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64" w:rsidRPr="00250546" w:rsidRDefault="006927BA" w:rsidP="00E71564">
      <w:pPr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05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r w:rsidR="00E71564" w:rsidRPr="00250546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</w:p>
    <w:p w:rsidR="00E71564" w:rsidRDefault="006927BA" w:rsidP="006927B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6927BA">
        <w:rPr>
          <w:rFonts w:ascii="Times New Roman" w:eastAsia="Times New Roman" w:hAnsi="Times New Roman"/>
          <w:b/>
          <w:bCs/>
          <w:sz w:val="24"/>
          <w:szCs w:val="24"/>
        </w:rPr>
        <w:t>ТРЕБОВАНИЯ К СОДЕРЖАНИЮ, ФОРМЕ, ОФОРМЛЕНИЮ И СОСТАВУ ЗАЯВКИ НА УЧАСТИЕ В ЗАКУПКЕ</w:t>
      </w:r>
    </w:p>
    <w:p w:rsidR="006927BA" w:rsidRPr="008A03B9" w:rsidRDefault="006927BA" w:rsidP="006927B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0"/>
          <w:lang w:eastAsia="ru-RU"/>
        </w:rPr>
      </w:pP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Все документы, входящие в состав заявки на участие в закупке, должны иметь четко читаемый текст.</w:t>
      </w: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Сведения, содержащиеся в заявке на участие в закупке, не должны допускать двусмысленных толкований.</w:t>
      </w:r>
    </w:p>
    <w:p w:rsidR="00546ED8" w:rsidRPr="00140A02" w:rsidRDefault="00546ED8" w:rsidP="00546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Наличие противоречий относительно одних и тех же сведений в рамках документов одной заявки приравнивается к наличию в такой заявке недостоверных сведений.</w:t>
      </w:r>
    </w:p>
    <w:p w:rsidR="00546ED8" w:rsidRPr="00140A02" w:rsidRDefault="00546ED8" w:rsidP="00546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140A02">
        <w:rPr>
          <w:rFonts w:ascii="Times New Roman" w:hAnsi="Times New Roman"/>
          <w:bCs/>
          <w:sz w:val="24"/>
          <w:szCs w:val="24"/>
          <w:lang w:eastAsia="ru-RU"/>
        </w:rPr>
        <w:t>Информация и сведения (в том числе сведения о предлагаемой участником закупки цене договора (сумме цен единиц товара, работы, услуги), указанные участниками закупок посредством сервисов электронных площадок, должны соответствовать информации и сведениям, указанным в приложенных файлах заявки на участие                       в закупке.</w:t>
      </w:r>
      <w:proofErr w:type="gramEnd"/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/>
          <w:bCs/>
          <w:sz w:val="24"/>
          <w:szCs w:val="20"/>
          <w:lang w:eastAsia="ru-RU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извещением, документаци</w:t>
      </w:r>
      <w:r w:rsidR="006E3DBE">
        <w:rPr>
          <w:rFonts w:ascii="Times New Roman" w:hAnsi="Times New Roman"/>
          <w:b/>
          <w:bCs/>
          <w:sz w:val="24"/>
          <w:szCs w:val="20"/>
          <w:lang w:eastAsia="ru-RU"/>
        </w:rPr>
        <w:t>ей конкурса в электронной форме</w:t>
      </w:r>
      <w:r w:rsidRPr="008A03B9">
        <w:rPr>
          <w:rFonts w:ascii="Times New Roman" w:hAnsi="Times New Roman"/>
          <w:b/>
          <w:bCs/>
          <w:sz w:val="24"/>
          <w:szCs w:val="20"/>
          <w:lang w:eastAsia="ru-RU"/>
        </w:rPr>
        <w:t xml:space="preserve"> и в соответствии с заявкой такого участника закупки на участие в закупке.</w:t>
      </w: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proofErr w:type="gramStart"/>
      <w:r w:rsidRPr="008A03B9">
        <w:rPr>
          <w:rFonts w:ascii="Times New Roman" w:hAnsi="Times New Roman"/>
          <w:bCs/>
          <w:sz w:val="24"/>
          <w:szCs w:val="20"/>
          <w:lang w:eastAsia="ru-RU"/>
        </w:rPr>
        <w:t>Заявка подается участником процедуры закупки в электронной форме на электронн</w:t>
      </w:r>
      <w:r>
        <w:rPr>
          <w:rFonts w:ascii="Times New Roman" w:hAnsi="Times New Roman"/>
          <w:bCs/>
          <w:sz w:val="24"/>
          <w:szCs w:val="20"/>
          <w:lang w:eastAsia="ru-RU"/>
        </w:rPr>
        <w:t>ой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 площадк</w:t>
      </w:r>
      <w:r>
        <w:rPr>
          <w:rFonts w:ascii="Times New Roman" w:hAnsi="Times New Roman"/>
          <w:bCs/>
          <w:sz w:val="24"/>
          <w:szCs w:val="20"/>
          <w:lang w:eastAsia="ru-RU"/>
        </w:rPr>
        <w:t>е</w:t>
      </w:r>
      <w:r w:rsidR="00546ED8">
        <w:rPr>
          <w:rFonts w:ascii="Times New Roman" w:hAnsi="Times New Roman"/>
          <w:bCs/>
          <w:sz w:val="24"/>
          <w:szCs w:val="20"/>
          <w:lang w:eastAsia="ru-RU"/>
        </w:rPr>
        <w:t xml:space="preserve">, </w:t>
      </w:r>
      <w:r w:rsidR="00546ED8" w:rsidRPr="00140A02">
        <w:rPr>
          <w:rFonts w:ascii="Times New Roman" w:hAnsi="Times New Roman"/>
          <w:bCs/>
          <w:sz w:val="24"/>
          <w:szCs w:val="24"/>
          <w:lang w:eastAsia="ru-RU"/>
        </w:rPr>
        <w:t>указанной в извещении, пункте 5.1 Раздела 2 документации</w:t>
      </w:r>
      <w:r w:rsidR="00546ED8">
        <w:rPr>
          <w:rFonts w:ascii="Times New Roman" w:hAnsi="Times New Roman"/>
          <w:bCs/>
          <w:sz w:val="24"/>
          <w:szCs w:val="20"/>
          <w:lang w:eastAsia="ru-RU"/>
        </w:rPr>
        <w:t>,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 в срок, указанный в извещении, документации о проведен</w:t>
      </w:r>
      <w:r w:rsidR="006E3DBE">
        <w:rPr>
          <w:rFonts w:ascii="Times New Roman" w:hAnsi="Times New Roman"/>
          <w:bCs/>
          <w:sz w:val="24"/>
          <w:szCs w:val="20"/>
          <w:lang w:eastAsia="ru-RU"/>
        </w:rPr>
        <w:t>ии конкурса в электронной форме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0"/>
          <w:lang w:eastAsia="ru-RU"/>
        </w:rPr>
        <w:t xml:space="preserve">с 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>приложением документов или копии документов, подтверждающих соответствие участника процедуры закупки требованиям, установленным извещением, документацией  о проведен</w:t>
      </w:r>
      <w:r w:rsidR="006E3DBE">
        <w:rPr>
          <w:rFonts w:ascii="Times New Roman" w:hAnsi="Times New Roman"/>
          <w:bCs/>
          <w:sz w:val="24"/>
          <w:szCs w:val="20"/>
          <w:lang w:eastAsia="ru-RU"/>
        </w:rPr>
        <w:t>ии конкурса в электронной форме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>.</w:t>
      </w:r>
      <w:proofErr w:type="gramEnd"/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8A03B9">
        <w:rPr>
          <w:rFonts w:ascii="Times New Roman" w:hAnsi="Times New Roman"/>
          <w:sz w:val="24"/>
          <w:szCs w:val="24"/>
        </w:rPr>
        <w:t>Участник конкурса вправе подать только одну заявку на участие в конкурсе в отношении каждого предмета закупки (лота) в любое время с момента размещения извещения о его проведении до предусмотренных конкурсной документацией даты и времени окончания срока подачи заявок на участие в конкурсе.</w:t>
      </w:r>
    </w:p>
    <w:p w:rsidR="006927BA" w:rsidRPr="008A03B9" w:rsidRDefault="006927BA" w:rsidP="00692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Заявка на участие в конкурсе в электронной форме 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6E3DBE" w:rsidRPr="006E3DBE" w:rsidRDefault="006927BA" w:rsidP="006E3DBE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3DBE">
        <w:rPr>
          <w:rFonts w:ascii="Times New Roman" w:hAnsi="Times New Roman"/>
          <w:b/>
          <w:sz w:val="24"/>
          <w:szCs w:val="24"/>
        </w:rPr>
        <w:t xml:space="preserve">Заявка на участие в конкурсе, подаваемая участником, </w:t>
      </w:r>
      <w:r w:rsidR="006E3DBE" w:rsidRPr="006E3DBE">
        <w:rPr>
          <w:rFonts w:ascii="Times New Roman" w:hAnsi="Times New Roman" w:cs="Times New Roman"/>
          <w:b/>
          <w:sz w:val="24"/>
          <w:szCs w:val="24"/>
        </w:rPr>
        <w:t>должна содержать информацию и документы, указанные Заказчиком в документации:</w:t>
      </w:r>
    </w:p>
    <w:p w:rsidR="006E3DBE" w:rsidRPr="0020180F" w:rsidRDefault="006E3DBE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728376639" w:edGrp="everyone"/>
      <w:r>
        <w:rPr>
          <w:rFonts w:ascii="Times New Roman" w:hAnsi="Times New Roman"/>
          <w:sz w:val="24"/>
          <w:szCs w:val="24"/>
        </w:rPr>
        <w:sym w:font="Wingdings" w:char="F07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80F">
        <w:rPr>
          <w:rFonts w:ascii="Times New Roman" w:hAnsi="Times New Roman" w:cs="Times New Roman"/>
          <w:sz w:val="24"/>
          <w:szCs w:val="24"/>
        </w:rPr>
        <w:t>при осуществлении закупки товара или работы, услуги, в результате выполнения, оказания которых поставляется товар:</w:t>
      </w:r>
    </w:p>
    <w:p w:rsidR="006E3DBE" w:rsidRDefault="006E3DBE" w:rsidP="006E3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80F">
        <w:rPr>
          <w:rFonts w:ascii="Times New Roman" w:hAnsi="Times New Roman"/>
          <w:sz w:val="24"/>
          <w:szCs w:val="24"/>
        </w:rPr>
        <w:t>а) конкретные показатели товара, соответствующие значениям, установленным извещением и (или) документацией, товарный знак (при на</w:t>
      </w:r>
      <w:r w:rsidR="00A14E44">
        <w:rPr>
          <w:rFonts w:ascii="Times New Roman" w:hAnsi="Times New Roman"/>
          <w:sz w:val="24"/>
          <w:szCs w:val="24"/>
        </w:rPr>
        <w:t>личии у товара товарного знака).</w:t>
      </w:r>
    </w:p>
    <w:p w:rsidR="00A14E44" w:rsidRDefault="00A14E44" w:rsidP="00A14E44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Инструкция </w:t>
      </w:r>
      <w:proofErr w:type="gramStart"/>
      <w:r>
        <w:rPr>
          <w:rFonts w:ascii="Times New Roman" w:hAnsi="Times New Roman"/>
          <w:sz w:val="24"/>
          <w:szCs w:val="24"/>
        </w:rPr>
        <w:t xml:space="preserve">по составлению заявки в отношении характеристик  предлагаемого к поставке товара указана в Приложении № </w:t>
      </w:r>
      <w:r w:rsidRPr="006B380D">
        <w:rPr>
          <w:rStyle w:val="a7"/>
          <w:rFonts w:ascii="Times New Roman" w:hAnsi="Times New Roman"/>
          <w:sz w:val="24"/>
          <w:szCs w:val="24"/>
          <w:vertAlign w:val="baseline"/>
        </w:rPr>
        <w:endnoteReference w:id="1"/>
      </w:r>
      <w:r>
        <w:rPr>
          <w:rFonts w:ascii="Times New Roman" w:hAnsi="Times New Roman"/>
          <w:sz w:val="24"/>
          <w:szCs w:val="24"/>
        </w:rPr>
        <w:t xml:space="preserve"> к </w:t>
      </w:r>
      <w:r w:rsidRPr="002E56F3">
        <w:rPr>
          <w:rFonts w:ascii="Times New Roman" w:hAnsi="Times New Roman"/>
          <w:b/>
          <w:sz w:val="24"/>
          <w:szCs w:val="24"/>
        </w:rPr>
        <w:t>Разделу</w:t>
      </w:r>
      <w:proofErr w:type="gramEnd"/>
      <w:r w:rsidRPr="002E56F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>
        <w:rPr>
          <w:rFonts w:ascii="Times New Roman" w:hAnsi="Times New Roman"/>
          <w:b/>
          <w:bCs/>
          <w:sz w:val="24"/>
          <w:szCs w:val="24"/>
        </w:rPr>
        <w:t>«Т</w:t>
      </w:r>
      <w:r w:rsidRPr="006927BA">
        <w:rPr>
          <w:rFonts w:ascii="Times New Roman" w:hAnsi="Times New Roman"/>
          <w:b/>
          <w:bCs/>
          <w:sz w:val="24"/>
          <w:szCs w:val="24"/>
        </w:rPr>
        <w:t>ребования к содержанию, форме, оформлению и составу заявки на участие в закупке</w:t>
      </w:r>
      <w:r>
        <w:rPr>
          <w:rFonts w:ascii="Times New Roman" w:hAnsi="Times New Roman"/>
          <w:sz w:val="24"/>
          <w:szCs w:val="24"/>
          <w:lang w:bidi="ru-RU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3DBE" w:rsidRDefault="006E3DBE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4"/>
      <w:bookmarkEnd w:id="0"/>
      <w:r w:rsidRPr="0020180F">
        <w:rPr>
          <w:rFonts w:ascii="Times New Roman" w:hAnsi="Times New Roman" w:cs="Times New Roman"/>
          <w:sz w:val="24"/>
          <w:szCs w:val="24"/>
        </w:rPr>
        <w:t>б) наименование страны происхождения товара в соответствии с общероссийским классификатором, используемым для идентификации стран мира, информация и документы, определенные в соответствии с пунктом 2 части 2 статьи 3.1-4 Закона о закупках от</w:t>
      </w:r>
      <w:r w:rsidR="00546ED8">
        <w:rPr>
          <w:rFonts w:ascii="Times New Roman" w:hAnsi="Times New Roman" w:cs="Times New Roman"/>
          <w:sz w:val="24"/>
          <w:szCs w:val="24"/>
        </w:rPr>
        <w:t>дельными видами юридических лиц, а именно:</w:t>
      </w:r>
    </w:p>
    <w:p w:rsidR="00546ED8" w:rsidRDefault="00546ED8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:rsidR="00546ED8" w:rsidRPr="00140A02" w:rsidRDefault="00546ED8" w:rsidP="00546ED8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0A02">
        <w:rPr>
          <w:rFonts w:ascii="Times New Roman" w:hAnsi="Times New Roman" w:cs="Times New Roman"/>
          <w:sz w:val="24"/>
          <w:szCs w:val="24"/>
        </w:rPr>
        <w:lastRenderedPageBreak/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лицами;</w:t>
      </w:r>
    </w:p>
    <w:permEnd w:id="728376639"/>
    <w:p w:rsidR="006E3DBE" w:rsidRPr="006E3DBE" w:rsidRDefault="00507C22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="00DA0447" w:rsidRPr="006E3DBE">
        <w:rPr>
          <w:rFonts w:ascii="Times New Roman" w:hAnsi="Times New Roman"/>
          <w:sz w:val="24"/>
          <w:szCs w:val="24"/>
        </w:rPr>
        <w:t xml:space="preserve"> </w:t>
      </w:r>
      <w:r w:rsidR="006E3DBE" w:rsidRPr="006E3DBE">
        <w:rPr>
          <w:rFonts w:ascii="Times New Roman" w:hAnsi="Times New Roman" w:cs="Times New Roman"/>
          <w:sz w:val="24"/>
          <w:szCs w:val="24"/>
        </w:rPr>
        <w:t xml:space="preserve">наименование, фирменное наименование (при наличии), адрес юридического лица в пределах местонахождения юридического лица, если участником </w:t>
      </w:r>
      <w:proofErr w:type="gramStart"/>
      <w:r w:rsidR="006E3DBE" w:rsidRPr="006E3DBE">
        <w:rPr>
          <w:rFonts w:ascii="Times New Roman" w:hAnsi="Times New Roman" w:cs="Times New Roman"/>
          <w:sz w:val="24"/>
          <w:szCs w:val="24"/>
        </w:rPr>
        <w:t>конкурентной</w:t>
      </w:r>
      <w:proofErr w:type="gramEnd"/>
      <w:r w:rsidR="006E3DBE" w:rsidRPr="006E3DBE">
        <w:rPr>
          <w:rFonts w:ascii="Times New Roman" w:hAnsi="Times New Roman" w:cs="Times New Roman"/>
          <w:sz w:val="24"/>
          <w:szCs w:val="24"/>
        </w:rPr>
        <w:t xml:space="preserve"> закупки является юридическое лицо;</w:t>
      </w:r>
    </w:p>
    <w:p w:rsidR="006E3DBE" w:rsidRPr="006E3DBE" w:rsidRDefault="006E3DBE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6E3DBE">
        <w:rPr>
          <w:rFonts w:ascii="Times New Roman" w:hAnsi="Times New Roman" w:cs="Times New Roman"/>
          <w:sz w:val="24"/>
          <w:szCs w:val="24"/>
        </w:rPr>
        <w:t xml:space="preserve">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конкурентной закупки является индивидуальный предприниматель;</w:t>
      </w:r>
    </w:p>
    <w:p w:rsidR="006E3DBE" w:rsidRPr="006E3DBE" w:rsidRDefault="006E3DBE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6E3DBE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 участника закупки в соответствии с законодательством Российской Федерации (если участник закупки является физическим лицом, не являющимся индивидуальным предпринимателем);</w:t>
      </w:r>
    </w:p>
    <w:p w:rsidR="006E3DBE" w:rsidRPr="006E3DBE" w:rsidRDefault="006E3DBE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6E3DBE"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6E3DBE" w:rsidRPr="006E3DBE" w:rsidRDefault="006E3DBE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6E3DBE"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конкурентной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лиц;</w:t>
      </w:r>
    </w:p>
    <w:p w:rsidR="006E3DBE" w:rsidRPr="006E3DBE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6E3DBE">
        <w:rPr>
          <w:rFonts w:ascii="Times New Roman" w:hAnsi="Times New Roman" w:cs="Times New Roman"/>
          <w:sz w:val="24"/>
          <w:szCs w:val="24"/>
        </w:rPr>
        <w:t xml:space="preserve"> копия документа, подтверждающего полномочия лица действовать от имени участника конкурентной закупки (доверенность, иной документ, подтверждающий полномочия лица, действующего от имени участника закупки);</w:t>
      </w:r>
    </w:p>
    <w:p w:rsidR="006E3DBE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356404369" w:edGrp="everyone"/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6E3DBE">
        <w:rPr>
          <w:rFonts w:ascii="Times New Roman" w:hAnsi="Times New Roman" w:cs="Times New Roman"/>
          <w:sz w:val="24"/>
          <w:szCs w:val="24"/>
        </w:rPr>
        <w:t xml:space="preserve"> копии документов, подтверждающих соответствие участника конкурентной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</w:t>
      </w:r>
      <w:r w:rsidR="00546ED8">
        <w:rPr>
          <w:rFonts w:ascii="Times New Roman" w:hAnsi="Times New Roman" w:cs="Times New Roman"/>
          <w:sz w:val="24"/>
          <w:szCs w:val="24"/>
        </w:rPr>
        <w:t>и, являющихся предметом закупки, а именно:</w:t>
      </w:r>
    </w:p>
    <w:p w:rsidR="00546ED8" w:rsidRPr="006E3DBE" w:rsidRDefault="00546ED8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</w:p>
    <w:permEnd w:id="356404369"/>
    <w:p w:rsidR="006E3DBE" w:rsidRPr="0020180F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6E3D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3DBE">
        <w:rPr>
          <w:rFonts w:ascii="Times New Roman" w:hAnsi="Times New Roman" w:cs="Times New Roman"/>
          <w:sz w:val="24"/>
          <w:szCs w:val="24"/>
        </w:rPr>
        <w:t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 на участие в такой закупке (если требование об обеспечении заявок установлено Заказчиком в извещении об осуществлении такой закупки, документации), обеспечения исполнения</w:t>
      </w:r>
      <w:proofErr w:type="gramEnd"/>
      <w:r w:rsidRPr="006E3DBE">
        <w:rPr>
          <w:rFonts w:ascii="Times New Roman" w:hAnsi="Times New Roman" w:cs="Times New Roman"/>
          <w:sz w:val="24"/>
          <w:szCs w:val="24"/>
        </w:rPr>
        <w:t xml:space="preserve"> договора (если требование  об обеспечении исполнения договора установлено Заказчиком в извещении об осуществлении такой закупки, документации) является крупной сделкой;</w:t>
      </w:r>
    </w:p>
    <w:p w:rsidR="006E3DBE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568143541" w:edGrp="everyone"/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20180F">
        <w:rPr>
          <w:rFonts w:ascii="Times New Roman" w:hAnsi="Times New Roman" w:cs="Times New Roman"/>
          <w:sz w:val="24"/>
          <w:szCs w:val="24"/>
        </w:rPr>
        <w:t xml:space="preserve"> информация и документы, подтверждающие предоставление обеспечения заявки на </w:t>
      </w:r>
      <w:r>
        <w:rPr>
          <w:rFonts w:ascii="Times New Roman" w:hAnsi="Times New Roman" w:cs="Times New Roman"/>
          <w:sz w:val="24"/>
          <w:szCs w:val="24"/>
        </w:rPr>
        <w:t>участие в конкурентной закупке, а именно:</w:t>
      </w:r>
    </w:p>
    <w:p w:rsidR="006E3DBE" w:rsidRPr="0020180F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копия документа, подтверждающего </w:t>
      </w:r>
      <w:r w:rsidRPr="0020180F">
        <w:rPr>
          <w:rFonts w:ascii="Times New Roman" w:hAnsi="Times New Roman" w:cs="Times New Roman"/>
          <w:sz w:val="24"/>
          <w:szCs w:val="24"/>
        </w:rPr>
        <w:t xml:space="preserve">внесение денежных средств на счет, указанный в пункте 6.2. Раздела 2 </w:t>
      </w:r>
      <w:r w:rsidRPr="0020180F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>
        <w:rPr>
          <w:rFonts w:ascii="Times New Roman" w:hAnsi="Times New Roman" w:cs="Times New Roman"/>
          <w:sz w:val="24"/>
          <w:szCs w:val="24"/>
        </w:rPr>
        <w:t>;</w:t>
      </w:r>
    </w:p>
    <w:permEnd w:id="568143541"/>
    <w:p w:rsidR="006E3DBE" w:rsidRPr="0020180F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20180F">
        <w:rPr>
          <w:rFonts w:ascii="Times New Roman" w:hAnsi="Times New Roman" w:cs="Times New Roman"/>
          <w:sz w:val="24"/>
          <w:szCs w:val="24"/>
        </w:rPr>
        <w:t xml:space="preserve"> декларация о соответствии участника требованиям:</w:t>
      </w:r>
    </w:p>
    <w:p w:rsidR="006E3DBE" w:rsidRPr="0020180F" w:rsidRDefault="006E3DBE" w:rsidP="006E3DBE">
      <w:pPr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80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20180F">
        <w:rPr>
          <w:rFonts w:ascii="Times New Roman" w:hAnsi="Times New Roman"/>
          <w:sz w:val="24"/>
          <w:szCs w:val="24"/>
        </w:rPr>
        <w:t>непроведение</w:t>
      </w:r>
      <w:proofErr w:type="spellEnd"/>
      <w:r w:rsidRPr="0020180F">
        <w:rPr>
          <w:rFonts w:ascii="Times New Roman" w:hAnsi="Times New Roman"/>
          <w:sz w:val="24"/>
          <w:szCs w:val="24"/>
        </w:rPr>
        <w:t xml:space="preserve">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6E3DBE" w:rsidRPr="0020180F" w:rsidRDefault="006E3DBE" w:rsidP="006E3DBE">
      <w:pPr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80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20180F">
        <w:rPr>
          <w:rFonts w:ascii="Times New Roman" w:hAnsi="Times New Roman"/>
          <w:sz w:val="24"/>
          <w:szCs w:val="24"/>
        </w:rPr>
        <w:t>неприостановление</w:t>
      </w:r>
      <w:proofErr w:type="spellEnd"/>
      <w:r w:rsidRPr="0020180F">
        <w:rPr>
          <w:rFonts w:ascii="Times New Roman" w:hAnsi="Times New Roman"/>
          <w:sz w:val="24"/>
          <w:szCs w:val="24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6E3DBE" w:rsidRPr="0020180F" w:rsidRDefault="006E3DBE" w:rsidP="006E3DBE">
      <w:pPr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180F">
        <w:rPr>
          <w:rFonts w:ascii="Times New Roman" w:hAnsi="Times New Roman"/>
          <w:sz w:val="24"/>
          <w:szCs w:val="24"/>
        </w:rPr>
        <w:t xml:space="preserve">–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</w:t>
      </w:r>
      <w:r w:rsidRPr="0020180F">
        <w:rPr>
          <w:rFonts w:ascii="Times New Roman" w:hAnsi="Times New Roman"/>
          <w:sz w:val="24"/>
          <w:szCs w:val="24"/>
        </w:rPr>
        <w:lastRenderedPageBreak/>
        <w:t>Федерации, по которым имеется вступившее в законную силу решение суда о признании обязанности</w:t>
      </w:r>
      <w:proofErr w:type="gramEnd"/>
      <w:r w:rsidRPr="002018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180F">
        <w:rPr>
          <w:rFonts w:ascii="Times New Roman" w:hAnsi="Times New Roman"/>
          <w:sz w:val="24"/>
          <w:szCs w:val="24"/>
        </w:rPr>
        <w:t>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</w:t>
      </w:r>
      <w:proofErr w:type="gramEnd"/>
      <w:r w:rsidRPr="0020180F">
        <w:rPr>
          <w:rFonts w:ascii="Times New Roman" w:hAnsi="Times New Roman"/>
          <w:sz w:val="24"/>
          <w:szCs w:val="24"/>
        </w:rPr>
        <w:t xml:space="preserve"> Участник закупки считается соответствующим установленному </w:t>
      </w:r>
      <w:proofErr w:type="gramStart"/>
      <w:r w:rsidRPr="0020180F">
        <w:rPr>
          <w:rFonts w:ascii="Times New Roman" w:hAnsi="Times New Roman"/>
          <w:sz w:val="24"/>
          <w:szCs w:val="24"/>
        </w:rPr>
        <w:t>требованию</w:t>
      </w:r>
      <w:proofErr w:type="gramEnd"/>
      <w:r w:rsidRPr="0020180F">
        <w:rPr>
          <w:rFonts w:ascii="Times New Roman" w:hAnsi="Times New Roman"/>
          <w:sz w:val="24"/>
          <w:szCs w:val="24"/>
        </w:rPr>
        <w:t xml:space="preserve"> в случае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:rsidR="006E3DBE" w:rsidRPr="0020180F" w:rsidRDefault="006E3DBE" w:rsidP="006E3DBE">
      <w:pPr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180F">
        <w:rPr>
          <w:rFonts w:ascii="Times New Roman" w:hAnsi="Times New Roman"/>
          <w:sz w:val="24"/>
          <w:szCs w:val="24"/>
        </w:rPr>
        <w:t>– 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</w:t>
      </w:r>
      <w:proofErr w:type="gramEnd"/>
      <w:r w:rsidRPr="002018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180F">
        <w:rPr>
          <w:rFonts w:ascii="Times New Roman" w:hAnsi="Times New Roman"/>
          <w:sz w:val="24"/>
          <w:szCs w:val="24"/>
        </w:rPr>
        <w:t>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  <w:proofErr w:type="gramEnd"/>
    </w:p>
    <w:p w:rsidR="006E3DBE" w:rsidRPr="0020180F" w:rsidRDefault="006E3DBE" w:rsidP="006E3DBE">
      <w:pPr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80F">
        <w:rPr>
          <w:rFonts w:ascii="Times New Roman" w:hAnsi="Times New Roman"/>
          <w:sz w:val="24"/>
          <w:szCs w:val="24"/>
        </w:rPr>
        <w:t>– 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6E3DBE" w:rsidRPr="0020180F" w:rsidRDefault="006E3DBE" w:rsidP="006E3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ermStart w:id="1081956879" w:edGrp="everyone"/>
      <w:r w:rsidRPr="0020180F">
        <w:rPr>
          <w:rFonts w:ascii="Times New Roman" w:hAnsi="Times New Roman"/>
          <w:sz w:val="24"/>
          <w:szCs w:val="24"/>
        </w:rPr>
        <w:t>–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6E3DBE" w:rsidRPr="0020180F" w:rsidRDefault="006E3DBE" w:rsidP="006E3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80F">
        <w:rPr>
          <w:rFonts w:ascii="Times New Roman" w:hAnsi="Times New Roman"/>
          <w:sz w:val="24"/>
          <w:szCs w:val="24"/>
        </w:rPr>
        <w:t>–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ermEnd w:id="1081956879"/>
    <w:p w:rsidR="006E3DBE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80F">
        <w:rPr>
          <w:rFonts w:ascii="Times New Roman" w:hAnsi="Times New Roman" w:cs="Times New Roman"/>
          <w:sz w:val="24"/>
          <w:szCs w:val="24"/>
        </w:rPr>
        <w:t xml:space="preserve"> предложение о цене договора (е</w:t>
      </w:r>
      <w:r>
        <w:rPr>
          <w:rFonts w:ascii="Times New Roman" w:hAnsi="Times New Roman" w:cs="Times New Roman"/>
          <w:sz w:val="24"/>
          <w:szCs w:val="24"/>
        </w:rPr>
        <w:t>диницы товара, работы, услуги);</w:t>
      </w:r>
    </w:p>
    <w:p w:rsidR="006E3DBE" w:rsidRPr="0020180F" w:rsidRDefault="006E3DBE" w:rsidP="006E3DBE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sym w:font="Wingdings" w:char="F074"/>
      </w:r>
      <w:r w:rsidRPr="0020180F">
        <w:rPr>
          <w:rFonts w:ascii="Times New Roman" w:hAnsi="Times New Roman" w:cs="Times New Roman"/>
          <w:sz w:val="24"/>
          <w:szCs w:val="24"/>
        </w:rPr>
        <w:t xml:space="preserve">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(если участником закупки является иностранное лицо);</w:t>
      </w:r>
    </w:p>
    <w:p w:rsidR="006E3DBE" w:rsidRPr="006E3DBE" w:rsidRDefault="006E3DBE" w:rsidP="006E3DBE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permStart w:id="1723811890" w:edGrp="everyone"/>
      <w:r w:rsidRPr="006E3DBE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6E3DBE">
        <w:rPr>
          <w:rFonts w:ascii="Times New Roman" w:hAnsi="Times New Roman"/>
          <w:sz w:val="24"/>
          <w:szCs w:val="24"/>
        </w:rPr>
        <w:t xml:space="preserve"> </w:t>
      </w:r>
      <w:r w:rsidRPr="006E3DBE">
        <w:rPr>
          <w:rFonts w:ascii="Times New Roman" w:eastAsia="Times New Roman" w:hAnsi="Times New Roman"/>
          <w:sz w:val="24"/>
          <w:szCs w:val="24"/>
          <w:lang w:eastAsia="ru-RU"/>
        </w:rPr>
        <w:t>информацию и документы, подтверждающие соответствие участника закупки</w:t>
      </w:r>
      <w:r w:rsidRPr="006E3DBE">
        <w:rPr>
          <w:rFonts w:ascii="Times New Roman" w:hAnsi="Times New Roman"/>
          <w:sz w:val="24"/>
          <w:szCs w:val="24"/>
        </w:rPr>
        <w:t xml:space="preserve"> дополнительным требованиям к участникам закупки, а именно:</w:t>
      </w:r>
    </w:p>
    <w:p w:rsidR="006E3DBE" w:rsidRPr="0020180F" w:rsidRDefault="006E3DBE" w:rsidP="006E3DBE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BE">
        <w:rPr>
          <w:rFonts w:ascii="Times New Roman" w:hAnsi="Times New Roman"/>
          <w:sz w:val="24"/>
          <w:szCs w:val="24"/>
        </w:rPr>
        <w:t>–</w:t>
      </w:r>
    </w:p>
    <w:p w:rsidR="00150ED9" w:rsidRDefault="00150ED9" w:rsidP="00150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6E3DBE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>
        <w:rPr>
          <w:rFonts w:ascii="Times New Roman" w:hAnsi="Times New Roman"/>
          <w:sz w:val="24"/>
          <w:szCs w:val="24"/>
        </w:rPr>
        <w:t xml:space="preserve"> </w:t>
      </w:r>
      <w:r w:rsidRPr="00DA0447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информацию и документы участника закупки в отношении критерия «</w:t>
      </w:r>
      <w:r w:rsidRPr="0020180F">
        <w:rPr>
          <w:rFonts w:ascii="Times New Roman" w:hAnsi="Times New Roman"/>
          <w:sz w:val="24"/>
          <w:szCs w:val="24"/>
        </w:rPr>
        <w:t>Квалификация участников закупки</w:t>
      </w:r>
      <w:r w:rsidRPr="00DA0447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», а именно:</w:t>
      </w:r>
    </w:p>
    <w:p w:rsidR="00150ED9" w:rsidRDefault="00150ED9" w:rsidP="00150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____</w:t>
      </w:r>
    </w:p>
    <w:p w:rsidR="00150ED9" w:rsidRDefault="00150ED9" w:rsidP="00150ED9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E24360">
        <w:rPr>
          <w:rFonts w:ascii="Times New Roman" w:hAnsi="Times New Roman"/>
        </w:rPr>
        <w:t xml:space="preserve">Сведения об исполненных договорах рекомендуется предоставлять согласно рекомендуемой форме приведенной в Приложении № </w:t>
      </w:r>
      <w:r w:rsidRPr="006B380D">
        <w:rPr>
          <w:rStyle w:val="a7"/>
          <w:rFonts w:ascii="Times New Roman" w:hAnsi="Times New Roman"/>
          <w:vertAlign w:val="baseline"/>
        </w:rPr>
        <w:endnoteReference w:id="2"/>
      </w:r>
      <w:r w:rsidRPr="00E24360">
        <w:rPr>
          <w:rFonts w:ascii="Times New Roman" w:hAnsi="Times New Roman"/>
        </w:rPr>
        <w:t xml:space="preserve"> к </w:t>
      </w:r>
      <w:r>
        <w:rPr>
          <w:rFonts w:ascii="Times New Roman" w:hAnsi="Times New Roman"/>
        </w:rPr>
        <w:t>Разделу 6</w:t>
      </w:r>
      <w:r w:rsidRPr="00E24360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Т</w:t>
      </w:r>
      <w:r w:rsidRPr="000C487C">
        <w:rPr>
          <w:rFonts w:ascii="Times New Roman" w:hAnsi="Times New Roman"/>
        </w:rPr>
        <w:t>ребования к содержанию, форме, оформлению и составу заявки на участие в закупке»).</w:t>
      </w:r>
      <w:r>
        <w:rPr>
          <w:rFonts w:ascii="Times New Roman" w:hAnsi="Times New Roman"/>
        </w:rPr>
        <w:t xml:space="preserve"> </w:t>
      </w:r>
      <w:proofErr w:type="gramEnd"/>
    </w:p>
    <w:p w:rsidR="00150ED9" w:rsidRPr="00DA0447" w:rsidRDefault="00150ED9" w:rsidP="00150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E3DBE" w:rsidRPr="0020180F" w:rsidRDefault="006E3DBE" w:rsidP="006E3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80F">
        <w:rPr>
          <w:rFonts w:ascii="Times New Roman" w:hAnsi="Times New Roman"/>
          <w:sz w:val="24"/>
          <w:szCs w:val="24"/>
        </w:rPr>
        <w:t>При этом отсутствие таких документов не является основанием для отклонения заявки на участие в закупке (или для принятия решения об отказе участнику закупки в допуске к участию в конкурсе в электронной форме);</w:t>
      </w:r>
    </w:p>
    <w:p w:rsidR="00150ED9" w:rsidRPr="00DA0447" w:rsidRDefault="00150ED9" w:rsidP="00150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6E3DBE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E3DBE" w:rsidRPr="0020180F">
        <w:rPr>
          <w:rFonts w:ascii="Times New Roman" w:hAnsi="Times New Roman"/>
          <w:sz w:val="24"/>
          <w:szCs w:val="24"/>
        </w:rPr>
        <w:t xml:space="preserve"> </w:t>
      </w:r>
      <w:r w:rsidRPr="00DA0447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информацию и документы участника закупки в отношении критерия «Качественные, функциональные и экологические характеристики предмета закупки», а именно:</w:t>
      </w:r>
    </w:p>
    <w:p w:rsidR="006E3DBE" w:rsidRPr="0020180F" w:rsidRDefault="00150ED9" w:rsidP="006E3DB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</w:p>
    <w:p w:rsidR="006E3DBE" w:rsidRPr="0020180F" w:rsidRDefault="006E3DBE" w:rsidP="006E3DBE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80F">
        <w:rPr>
          <w:rFonts w:ascii="Times New Roman" w:hAnsi="Times New Roman"/>
          <w:sz w:val="24"/>
          <w:szCs w:val="24"/>
        </w:rPr>
        <w:t xml:space="preserve">При этом отсутствие таких документов не является основанием для отклонения заявки на участие в закупке (или для принятия решения об отказе участнику закупки в </w:t>
      </w:r>
      <w:r w:rsidRPr="0020180F">
        <w:rPr>
          <w:rFonts w:ascii="Times New Roman" w:hAnsi="Times New Roman"/>
          <w:sz w:val="24"/>
          <w:szCs w:val="24"/>
        </w:rPr>
        <w:lastRenderedPageBreak/>
        <w:t>допуске к участию в конкурсе в электронной форме);</w:t>
      </w:r>
    </w:p>
    <w:p w:rsidR="006E3DBE" w:rsidRPr="0020180F" w:rsidRDefault="00150ED9" w:rsidP="006E3DBE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Par26"/>
      <w:bookmarkEnd w:id="1"/>
      <w:r w:rsidRPr="006E3DBE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E3DBE" w:rsidRPr="0020180F">
        <w:rPr>
          <w:rFonts w:ascii="Times New Roman" w:hAnsi="Times New Roman"/>
          <w:sz w:val="24"/>
          <w:szCs w:val="24"/>
        </w:rPr>
        <w:t xml:space="preserve"> иные информация и документы, в том числе эскиз, рисунок, чертеж, фотография, иное изображение предлагаемого участником закупки товара. При этом отсутствие таких информации и документов не является основанием для отклонения заявки на участие в закупке;</w:t>
      </w:r>
    </w:p>
    <w:p w:rsidR="006E3DBE" w:rsidRPr="0020180F" w:rsidRDefault="00150ED9" w:rsidP="006E3DBE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BE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E3DBE" w:rsidRPr="0020180F">
        <w:rPr>
          <w:rFonts w:ascii="Times New Roman" w:hAnsi="Times New Roman"/>
          <w:sz w:val="24"/>
          <w:szCs w:val="24"/>
        </w:rPr>
        <w:t xml:space="preserve"> в случае если предметом закупки является поставка лекарственного препарата, медицинского изделия, указывается регистрационный номер медицинского изделия, лекарственного препарата и дата государственной регистрации медицинского изделия, лекарственного препарата (при наличии требований в документации). При этом Заказчик не вправе требовать от участника закупки в составе заявки представление копий регистрационных удостоверений на такие лекарственные препараты, медицинские изделия. </w:t>
      </w:r>
    </w:p>
    <w:p w:rsidR="006E3DBE" w:rsidRPr="0020180F" w:rsidRDefault="00150ED9" w:rsidP="006E3DB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E3DBE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E3DBE" w:rsidRPr="0020180F">
        <w:rPr>
          <w:rFonts w:ascii="Times New Roman" w:hAnsi="Times New Roman"/>
          <w:sz w:val="24"/>
          <w:szCs w:val="24"/>
        </w:rPr>
        <w:t xml:space="preserve"> в случае установления заказчиком требования о привлечении к исполнению договора субподрядчиков (соисполнителей) из числа субъектов малого и среднего предпринимательства, участники закупки представляют в составе заявки на участие в закупке план привлечения субподрядчиков (соисполнителей) из числа субъектов малого и среднего предпринимательства, соответствующий Положению об особенностях участия субъектов МСП в закупках. </w:t>
      </w:r>
    </w:p>
    <w:p w:rsidR="006E3DBE" w:rsidRDefault="006E3DBE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E3DBE" w:rsidRDefault="006E3DBE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ermEnd w:id="1723811890"/>
    <w:p w:rsidR="00546ED8" w:rsidRPr="001E76DA" w:rsidRDefault="00546ED8" w:rsidP="00546ED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6DA">
        <w:rPr>
          <w:rFonts w:ascii="Times New Roman" w:hAnsi="Times New Roman" w:cs="Times New Roman"/>
          <w:sz w:val="24"/>
          <w:szCs w:val="24"/>
        </w:rPr>
        <w:t>В случае участия нескольких лиц на стороне одного участника соответствующая информация должна быть указана в заявке на участие в конкурсе. Если такая информация не указана в заявке, участник считается подавшим заявку от своего имени и действующим в своих интересах.</w:t>
      </w:r>
    </w:p>
    <w:p w:rsidR="00546ED8" w:rsidRPr="001E76DA" w:rsidRDefault="00546ED8" w:rsidP="00546ED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6DA">
        <w:rPr>
          <w:rFonts w:ascii="Times New Roman" w:hAnsi="Times New Roman" w:cs="Times New Roman"/>
          <w:sz w:val="24"/>
          <w:szCs w:val="24"/>
        </w:rPr>
        <w:t xml:space="preserve">Лица, выступающие на стороне одного участника конкурса, не вправе участвовать в этой же закупке самостоятельно либо на стороне другого участника закупки. Несоблюдение данного требования является основанием для отклонения как заявок всех участников закупки, на стороне которых выступает такое лицо, так и заявки, поданной таким участником самостоятельно. </w:t>
      </w:r>
    </w:p>
    <w:p w:rsidR="00546ED8" w:rsidRPr="001E76DA" w:rsidRDefault="00546ED8" w:rsidP="00546ED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6DA">
        <w:rPr>
          <w:rFonts w:ascii="Times New Roman" w:hAnsi="Times New Roman" w:cs="Times New Roman"/>
          <w:sz w:val="24"/>
          <w:szCs w:val="24"/>
        </w:rPr>
        <w:t>Участник конкурса, на стороне которого выступают несколько лиц, должен представить в составе заявки все предусмотренные конкурсной документацией документы и информацию, при этом в заявке участника, на стороне которого выступают несколько лиц, должны быть представлены сведения, подтверждающие соответствие каждого лица, выступающего на стороне такого участника, обязательным требованиям конкурсной документации, а в составе заявки должен быть представлен договор простого товарищества (договор о</w:t>
      </w:r>
      <w:proofErr w:type="gramEnd"/>
      <w:r w:rsidRPr="001E76DA">
        <w:rPr>
          <w:rFonts w:ascii="Times New Roman" w:hAnsi="Times New Roman" w:cs="Times New Roman"/>
          <w:sz w:val="24"/>
          <w:szCs w:val="24"/>
        </w:rPr>
        <w:t xml:space="preserve"> совместной деятельности). Также в составе заявки должны быть представлены документы и информация, предусмотренные подпунктами 2–9, 11, 13 пункта 1.16 настоящего </w:t>
      </w:r>
      <w:r w:rsidRPr="001E76DA">
        <w:rPr>
          <w:rFonts w:ascii="Times New Roman" w:hAnsi="Times New Roman" w:cs="Times New Roman"/>
          <w:b/>
          <w:sz w:val="24"/>
          <w:szCs w:val="24"/>
        </w:rPr>
        <w:t>Раздела 1 «Общие положения»</w:t>
      </w:r>
      <w:r w:rsidRPr="001E76DA">
        <w:rPr>
          <w:rFonts w:ascii="Times New Roman" w:hAnsi="Times New Roman" w:cs="Times New Roman"/>
          <w:sz w:val="24"/>
          <w:szCs w:val="24"/>
        </w:rPr>
        <w:t xml:space="preserve"> и указанные в конкурсной документации, на каждое лицо, выступающее на стороне такого участника.</w:t>
      </w:r>
    </w:p>
    <w:p w:rsidR="00546ED8" w:rsidRPr="001E76DA" w:rsidRDefault="00546ED8" w:rsidP="00546ED8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76DA">
        <w:rPr>
          <w:rFonts w:ascii="Times New Roman" w:eastAsia="Times New Roman" w:hAnsi="Times New Roman"/>
          <w:sz w:val="24"/>
          <w:szCs w:val="24"/>
          <w:lang w:eastAsia="ru-RU"/>
        </w:rPr>
        <w:t>Участник конкурса, на стороне которого выступают несколько лиц, должен соответствовать требованиям конкурсной документации.</w:t>
      </w:r>
    </w:p>
    <w:p w:rsidR="00546ED8" w:rsidRPr="001E76DA" w:rsidRDefault="00546ED8" w:rsidP="00546ED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6DA">
        <w:rPr>
          <w:rFonts w:ascii="Times New Roman" w:hAnsi="Times New Roman" w:cs="Times New Roman"/>
          <w:sz w:val="24"/>
          <w:szCs w:val="24"/>
        </w:rPr>
        <w:t>Рассмотрение и оценка заявки участника конкурса, на стороне которого выступают несколько лиц, по критерию «Квалификация участников закупки», (за исключением случая установления Заказчиком показателя оценки «Наличие у участника закупки опыта поставки товаров, выполнения работ, оказания услуг, связанного с предметом договора»), осуществляются в совокупности на основании сведений в отношении всех лиц, выступающих на стороне такого участника конкурса.</w:t>
      </w:r>
      <w:proofErr w:type="gramEnd"/>
    </w:p>
    <w:p w:rsidR="00546ED8" w:rsidRPr="001E76DA" w:rsidRDefault="00546ED8" w:rsidP="00546ED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6DA">
        <w:rPr>
          <w:rFonts w:ascii="Times New Roman" w:hAnsi="Times New Roman" w:cs="Times New Roman"/>
          <w:sz w:val="24"/>
          <w:szCs w:val="24"/>
        </w:rPr>
        <w:t>В случае если Заказчиком в документации установлены критерии оценки и сопоставления заявок в части наличия у участника закупки опыта поставки товаров, выполнения работ, оказания услуг, связанного с предметом договора, предусмотренного подпунктом 3 пункта 95 Положения, такой опыт подтверждается участником конкурса, на стороне которого выступают несколько лиц, а также каждым лицом, выступающим на стороне такого участника, в полном объеме от установленного</w:t>
      </w:r>
      <w:proofErr w:type="gramEnd"/>
      <w:r w:rsidRPr="001E76DA">
        <w:rPr>
          <w:rFonts w:ascii="Times New Roman" w:hAnsi="Times New Roman" w:cs="Times New Roman"/>
          <w:sz w:val="24"/>
          <w:szCs w:val="24"/>
        </w:rPr>
        <w:t xml:space="preserve"> Заказчиком в документации, в том числе в соответствии с абзацем вторым пункта 100 Положения.</w:t>
      </w:r>
    </w:p>
    <w:p w:rsidR="00546ED8" w:rsidRPr="001E76DA" w:rsidRDefault="00546ED8" w:rsidP="00546ED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6DA">
        <w:rPr>
          <w:rFonts w:ascii="Times New Roman" w:hAnsi="Times New Roman" w:cs="Times New Roman"/>
          <w:sz w:val="24"/>
          <w:szCs w:val="24"/>
        </w:rPr>
        <w:t xml:space="preserve">В случае если Заказчиком в документации установлены дополнительные </w:t>
      </w:r>
      <w:r w:rsidRPr="001E76DA">
        <w:rPr>
          <w:rFonts w:ascii="Times New Roman" w:hAnsi="Times New Roman" w:cs="Times New Roman"/>
          <w:sz w:val="24"/>
          <w:szCs w:val="24"/>
        </w:rPr>
        <w:lastRenderedPageBreak/>
        <w:t>требования к участникам закупки в части наличия соответствующего опыта поставки товара, выполнения работ, оказания услуг, предусмотренного пунктом 85 Положения, такой опыт подтверждается участником конкурса, на стороне которого выступают несколько лиц, а также каждым лицом, выступающим на стороне такого участника, в полном объеме от установленного Заказчиком в документации, в том числе в соответствии</w:t>
      </w:r>
      <w:proofErr w:type="gramEnd"/>
      <w:r w:rsidRPr="001E76DA">
        <w:rPr>
          <w:rFonts w:ascii="Times New Roman" w:hAnsi="Times New Roman" w:cs="Times New Roman"/>
          <w:sz w:val="24"/>
          <w:szCs w:val="24"/>
        </w:rPr>
        <w:t xml:space="preserve"> с абзацем вторым пункта 85 Положения.</w:t>
      </w:r>
    </w:p>
    <w:p w:rsidR="00546ED8" w:rsidRPr="001E76DA" w:rsidRDefault="00546ED8" w:rsidP="00546ED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6DA">
        <w:rPr>
          <w:rFonts w:ascii="Times New Roman" w:hAnsi="Times New Roman" w:cs="Times New Roman"/>
          <w:sz w:val="24"/>
          <w:szCs w:val="24"/>
        </w:rPr>
        <w:t>В случае если победителем конкурса будет признан участник закупки, на стороне которого выступают несколько физических или юридических лиц, договор заключается с таким участником с указанием всех лиц, выступающих на его стороне, при этом непосредственно подписание договора осуществляется одним лицом, указанным в заявке участника и действующим от имени всех остальных лиц по доверенности или на основании договора простого товарищества (договора о</w:t>
      </w:r>
      <w:proofErr w:type="gramEnd"/>
      <w:r w:rsidRPr="001E76DA">
        <w:rPr>
          <w:rFonts w:ascii="Times New Roman" w:hAnsi="Times New Roman" w:cs="Times New Roman"/>
          <w:sz w:val="24"/>
          <w:szCs w:val="24"/>
        </w:rPr>
        <w:t xml:space="preserve"> совместной деятельности).</w:t>
      </w:r>
    </w:p>
    <w:p w:rsidR="006E3DBE" w:rsidRDefault="006E3DBE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bookmarkStart w:id="2" w:name="_GoBack"/>
      <w:bookmarkEnd w:id="2"/>
    </w:p>
    <w:p w:rsidR="006927BA" w:rsidRDefault="006927BA">
      <w:pP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 w:type="page"/>
      </w:r>
    </w:p>
    <w:sectPr w:rsidR="006927BA" w:rsidSect="00546ED8">
      <w:footerReference w:type="first" r:id="rId9"/>
      <w:footnotePr>
        <w:numStart w:val="4"/>
      </w:footnotePr>
      <w:endnotePr>
        <w:numFmt w:val="decimal"/>
      </w:endnotePr>
      <w:type w:val="continuous"/>
      <w:pgSz w:w="11906" w:h="16838"/>
      <w:pgMar w:top="541" w:right="850" w:bottom="1134" w:left="1701" w:header="142" w:footer="320" w:gutter="0"/>
      <w:pgNumType w:start="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385" w:rsidRDefault="00275385" w:rsidP="00E71564">
      <w:pPr>
        <w:spacing w:after="0" w:line="240" w:lineRule="auto"/>
      </w:pPr>
      <w:r>
        <w:separator/>
      </w:r>
    </w:p>
  </w:endnote>
  <w:endnote w:type="continuationSeparator" w:id="0">
    <w:p w:rsidR="00275385" w:rsidRDefault="00275385" w:rsidP="00E71564">
      <w:pPr>
        <w:spacing w:after="0" w:line="240" w:lineRule="auto"/>
      </w:pPr>
      <w:r>
        <w:continuationSeparator/>
      </w:r>
    </w:p>
  </w:endnote>
  <w:endnote w:id="1">
    <w:p w:rsidR="00A14E44" w:rsidRDefault="00A14E44" w:rsidP="00A14E44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>
        <w:t xml:space="preserve"> </w:t>
      </w:r>
      <w:r w:rsidRPr="006B380D">
        <w:rPr>
          <w:rStyle w:val="a7"/>
          <w:vertAlign w:val="baseline"/>
        </w:rPr>
        <w:endnoteRef/>
      </w:r>
      <w:r w:rsidRPr="006B380D">
        <w:t xml:space="preserve"> </w:t>
      </w: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>к Разделу 6 «Требования к содержанию, форме, оформлению и составу заявки на участие в закупке»</w:t>
      </w:r>
    </w:p>
    <w:p w:rsidR="00A14E44" w:rsidRDefault="00A14E44" w:rsidP="00A14E44">
      <w:pPr>
        <w:pStyle w:val="a4"/>
        <w:jc w:val="right"/>
      </w:pPr>
    </w:p>
    <w:p w:rsidR="00A14E44" w:rsidRDefault="00A14E44" w:rsidP="00A14E44">
      <w:pPr>
        <w:pStyle w:val="a4"/>
        <w:jc w:val="right"/>
      </w:pPr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F86A5C">
        <w:rPr>
          <w:sz w:val="24"/>
          <w:szCs w:val="24"/>
        </w:rPr>
        <w:t xml:space="preserve">Значения показателей, указанных в таблице в </w:t>
      </w:r>
      <w:r>
        <w:rPr>
          <w:sz w:val="24"/>
          <w:szCs w:val="24"/>
        </w:rPr>
        <w:t>Разделе 5</w:t>
      </w:r>
      <w:r w:rsidRPr="00F86A5C">
        <w:rPr>
          <w:sz w:val="24"/>
          <w:szCs w:val="24"/>
        </w:rPr>
        <w:t xml:space="preserve"> «Описание </w:t>
      </w:r>
      <w:r>
        <w:rPr>
          <w:sz w:val="24"/>
          <w:szCs w:val="24"/>
        </w:rPr>
        <w:t>предмета</w:t>
      </w:r>
      <w:r w:rsidRPr="00F86A5C">
        <w:rPr>
          <w:sz w:val="24"/>
          <w:szCs w:val="24"/>
        </w:rPr>
        <w:t xml:space="preserve"> закупки» (далее – описание </w:t>
      </w:r>
      <w:r>
        <w:rPr>
          <w:sz w:val="24"/>
          <w:szCs w:val="24"/>
        </w:rPr>
        <w:t xml:space="preserve">предмета </w:t>
      </w:r>
      <w:r w:rsidRPr="00F86A5C">
        <w:rPr>
          <w:sz w:val="24"/>
          <w:szCs w:val="24"/>
        </w:rPr>
        <w:t>закупки) требуют конкретизации,</w:t>
      </w:r>
      <w:r>
        <w:rPr>
          <w:sz w:val="24"/>
          <w:szCs w:val="24"/>
        </w:rPr>
        <w:t xml:space="preserve"> </w:t>
      </w:r>
      <w:r w:rsidRPr="00F86A5C">
        <w:rPr>
          <w:sz w:val="24"/>
          <w:szCs w:val="24"/>
        </w:rPr>
        <w:t xml:space="preserve">если сопровождаются словами </w:t>
      </w:r>
      <w:r w:rsidRPr="00C25861">
        <w:rPr>
          <w:b/>
          <w:sz w:val="24"/>
          <w:szCs w:val="24"/>
        </w:rPr>
        <w:t>«не более»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«не менее»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«от»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«до»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«или»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«либо»</w:t>
      </w:r>
      <w:r w:rsidRPr="00F86A5C">
        <w:rPr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«должен быть»</w:t>
      </w:r>
      <w:r w:rsidRPr="00216664">
        <w:rPr>
          <w:b/>
          <w:sz w:val="24"/>
          <w:szCs w:val="24"/>
        </w:rPr>
        <w:t>,</w:t>
      </w:r>
      <w:r w:rsidRPr="00F86A5C"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указаны в диапазоне</w:t>
      </w:r>
      <w:r w:rsidRPr="00EC1414">
        <w:rPr>
          <w:sz w:val="24"/>
          <w:szCs w:val="24"/>
        </w:rPr>
        <w:t xml:space="preserve"> и т.д.</w:t>
      </w:r>
      <w:r>
        <w:rPr>
          <w:sz w:val="24"/>
          <w:szCs w:val="24"/>
        </w:rPr>
        <w:t>,</w:t>
      </w:r>
      <w:r w:rsidRPr="00EC1414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EC1414">
        <w:rPr>
          <w:sz w:val="24"/>
          <w:szCs w:val="24"/>
        </w:rPr>
        <w:t>а исключением</w:t>
      </w:r>
      <w:r>
        <w:rPr>
          <w:sz w:val="24"/>
          <w:szCs w:val="24"/>
        </w:rPr>
        <w:t xml:space="preserve"> случаев, когда </w:t>
      </w:r>
      <w:r w:rsidRPr="00EC1414">
        <w:rPr>
          <w:sz w:val="24"/>
          <w:szCs w:val="24"/>
        </w:rPr>
        <w:t xml:space="preserve">значение показателя сопровождается формулировкой </w:t>
      </w:r>
      <w:r w:rsidRPr="00EC1414">
        <w:rPr>
          <w:b/>
          <w:sz w:val="24"/>
          <w:szCs w:val="24"/>
        </w:rPr>
        <w:t>«значение показателя не требует конкретизации»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A90A09">
        <w:rPr>
          <w:sz w:val="24"/>
          <w:szCs w:val="24"/>
        </w:rPr>
        <w:t xml:space="preserve">Формулировка «значение показателя не требует конкретизации» </w:t>
      </w:r>
      <w:r w:rsidRPr="00A90A09">
        <w:rPr>
          <w:i/>
          <w:sz w:val="24"/>
          <w:szCs w:val="24"/>
        </w:rPr>
        <w:t xml:space="preserve">не позволяет </w:t>
      </w:r>
      <w:r w:rsidRPr="00A90A09">
        <w:rPr>
          <w:sz w:val="24"/>
          <w:szCs w:val="24"/>
        </w:rPr>
        <w:t>участнику закупки указать конкретное значение.</w:t>
      </w:r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A90A09">
        <w:rPr>
          <w:sz w:val="24"/>
          <w:szCs w:val="24"/>
        </w:rPr>
        <w:t>При этом участник закупки вправе оставить либо исключить из заявки формулировку «значение показателя не требует конкретизации».</w:t>
      </w:r>
    </w:p>
    <w:p w:rsidR="00D34494" w:rsidRPr="00A90A09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значение показателя установлено конкретно, </w:t>
      </w:r>
      <w:proofErr w:type="gramStart"/>
      <w:r w:rsidRPr="002873B5">
        <w:rPr>
          <w:sz w:val="24"/>
          <w:szCs w:val="24"/>
        </w:rPr>
        <w:t>например</w:t>
      </w:r>
      <w:proofErr w:type="gramEnd"/>
      <w:r w:rsidRPr="002873B5">
        <w:rPr>
          <w:sz w:val="24"/>
          <w:szCs w:val="24"/>
        </w:rPr>
        <w:t xml:space="preserve"> установлен сорт муки «Высший», такой показатель не подлежит изменению.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минимальные значения (сопровождаются словами </w:t>
      </w:r>
      <w:r>
        <w:rPr>
          <w:b/>
          <w:sz w:val="24"/>
          <w:szCs w:val="24"/>
        </w:rPr>
        <w:t>«не менее», «не меньше», «от», «не ниже»</w:t>
      </w:r>
      <w:r w:rsidRPr="00C2586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«не меньше», «не ранее»</w:t>
      </w:r>
      <w:r>
        <w:rPr>
          <w:b/>
          <w:sz w:val="24"/>
          <w:szCs w:val="24"/>
        </w:rPr>
        <w:t xml:space="preserve">, «больше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 «≥»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не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установленное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 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«не более», «не больше», «</w:t>
      </w:r>
      <w:r>
        <w:rPr>
          <w:b/>
          <w:sz w:val="24"/>
          <w:szCs w:val="24"/>
        </w:rPr>
        <w:t xml:space="preserve">до», «не выше», «не превышает», «меньше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«≤»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 «длина</w:t>
      </w:r>
      <w:r w:rsidRPr="002873B5">
        <w:rPr>
          <w:sz w:val="24"/>
          <w:szCs w:val="24"/>
        </w:rPr>
        <w:t xml:space="preserve"> не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значение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 для которых установлены минимальные значения (сопровождаются словами </w:t>
      </w:r>
      <w:r w:rsidRPr="00C25861">
        <w:rPr>
          <w:b/>
          <w:sz w:val="24"/>
          <w:szCs w:val="24"/>
        </w:rPr>
        <w:t>«более</w:t>
      </w:r>
      <w:r w:rsidRPr="004967D3">
        <w:rPr>
          <w:b/>
          <w:sz w:val="24"/>
          <w:szCs w:val="24"/>
        </w:rPr>
        <w:t>», «выше</w:t>
      </w:r>
      <w:r>
        <w:rPr>
          <w:b/>
          <w:sz w:val="24"/>
          <w:szCs w:val="24"/>
        </w:rPr>
        <w:t>»</w:t>
      </w:r>
      <w:r w:rsidRPr="004967D3">
        <w:rPr>
          <w:b/>
          <w:sz w:val="24"/>
          <w:szCs w:val="24"/>
        </w:rPr>
        <w:t>, «больше</w:t>
      </w:r>
      <w:r>
        <w:rPr>
          <w:b/>
          <w:sz w:val="24"/>
          <w:szCs w:val="24"/>
        </w:rPr>
        <w:t xml:space="preserve">», </w:t>
      </w:r>
      <w:r w:rsidRPr="004967D3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«&gt;»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>
        <w:rPr>
          <w:sz w:val="24"/>
          <w:szCs w:val="24"/>
        </w:rPr>
        <w:t>закупки установлено требование: «длина</w:t>
      </w:r>
      <w:r w:rsidRPr="002873B5">
        <w:rPr>
          <w:sz w:val="24"/>
          <w:szCs w:val="24"/>
        </w:rPr>
        <w:t xml:space="preserve">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101мм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«менее», «ниж</w:t>
      </w:r>
      <w:r w:rsidRPr="004967D3">
        <w:rPr>
          <w:b/>
          <w:sz w:val="24"/>
          <w:szCs w:val="24"/>
        </w:rPr>
        <w:t>е», «меньше», 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«&lt;»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99мм или любое значение, которое является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минимальные и максимальные значени</w:t>
      </w:r>
      <w:r>
        <w:rPr>
          <w:sz w:val="24"/>
          <w:szCs w:val="24"/>
        </w:rPr>
        <w:t>я</w:t>
      </w:r>
      <w:r w:rsidRPr="002873B5">
        <w:rPr>
          <w:sz w:val="24"/>
          <w:szCs w:val="24"/>
        </w:rPr>
        <w:t xml:space="preserve"> показателя сопровожда</w:t>
      </w:r>
      <w:r>
        <w:rPr>
          <w:sz w:val="24"/>
          <w:szCs w:val="24"/>
        </w:rPr>
        <w:t>ю</w:t>
      </w:r>
      <w:r w:rsidRPr="002873B5">
        <w:rPr>
          <w:sz w:val="24"/>
          <w:szCs w:val="24"/>
        </w:rPr>
        <w:t xml:space="preserve">тся указанием комбинации знаков </w:t>
      </w:r>
      <w:r w:rsidRPr="007541A2">
        <w:rPr>
          <w:b/>
          <w:sz w:val="24"/>
          <w:szCs w:val="24"/>
        </w:rPr>
        <w:t>«&gt;», «≥»,«≤», «&lt;»,</w:t>
      </w:r>
      <w:r>
        <w:rPr>
          <w:b/>
          <w:sz w:val="24"/>
          <w:szCs w:val="24"/>
        </w:rPr>
        <w:t xml:space="preserve"> слов </w:t>
      </w:r>
      <w:r w:rsidRPr="007541A2">
        <w:rPr>
          <w:b/>
          <w:sz w:val="24"/>
          <w:szCs w:val="24"/>
        </w:rPr>
        <w:t>«больше», «больше или равно», «меньше или равно», «меньше»</w:t>
      </w:r>
      <w:r>
        <w:rPr>
          <w:b/>
          <w:sz w:val="24"/>
          <w:szCs w:val="24"/>
        </w:rPr>
        <w:t xml:space="preserve"> </w:t>
      </w:r>
      <w:r w:rsidRPr="009E74E1">
        <w:rPr>
          <w:sz w:val="24"/>
          <w:szCs w:val="24"/>
        </w:rPr>
        <w:t>и др.,</w:t>
      </w:r>
      <w:r w:rsidRPr="007541A2">
        <w:rPr>
          <w:b/>
          <w:sz w:val="24"/>
          <w:szCs w:val="24"/>
        </w:rPr>
        <w:t xml:space="preserve"> </w:t>
      </w:r>
      <w:r w:rsidRPr="002873B5">
        <w:rPr>
          <w:sz w:val="24"/>
          <w:szCs w:val="24"/>
        </w:rPr>
        <w:t xml:space="preserve">а также союза </w:t>
      </w:r>
      <w:r w:rsidRPr="00C25861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или без указания этого союза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одно конкретное значение показателя, которое будет равно или превышать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</w:t>
      </w:r>
      <w:r w:rsidRPr="00D110D5">
        <w:rPr>
          <w:sz w:val="24"/>
          <w:szCs w:val="24"/>
        </w:rPr>
        <w:t>знака или слова,</w:t>
      </w:r>
      <w:r w:rsidRPr="002873B5">
        <w:rPr>
          <w:sz w:val="24"/>
          <w:szCs w:val="24"/>
        </w:rPr>
        <w:t xml:space="preserve"> правила</w:t>
      </w:r>
      <w:proofErr w:type="gramEnd"/>
      <w:r w:rsidRPr="002873B5">
        <w:rPr>
          <w:sz w:val="24"/>
          <w:szCs w:val="24"/>
        </w:rPr>
        <w:t xml:space="preserve"> </w:t>
      </w:r>
      <w:proofErr w:type="gramStart"/>
      <w:r w:rsidRPr="002873B5">
        <w:rPr>
          <w:sz w:val="24"/>
          <w:szCs w:val="24"/>
        </w:rPr>
        <w:t>применения</w:t>
      </w:r>
      <w:proofErr w:type="gramEnd"/>
      <w:r w:rsidRPr="002873B5">
        <w:rPr>
          <w:sz w:val="24"/>
          <w:szCs w:val="24"/>
        </w:rPr>
        <w:t xml:space="preserve">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 либо равно или меньшие значения, установленного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знака</w:t>
      </w:r>
      <w:r>
        <w:rPr>
          <w:sz w:val="24"/>
          <w:szCs w:val="24"/>
        </w:rPr>
        <w:t xml:space="preserve"> или слова</w:t>
      </w:r>
      <w:r w:rsidRPr="002873B5">
        <w:rPr>
          <w:sz w:val="24"/>
          <w:szCs w:val="24"/>
        </w:rPr>
        <w:t>, правила применения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CA43DA">
        <w:rPr>
          <w:sz w:val="24"/>
          <w:szCs w:val="24"/>
        </w:rPr>
        <w:t xml:space="preserve"> </w:t>
      </w:r>
      <w:r>
        <w:rPr>
          <w:sz w:val="24"/>
          <w:szCs w:val="24"/>
        </w:rPr>
        <w:t>«длина</w:t>
      </w:r>
      <w:r w:rsidRPr="00CA43DA">
        <w:rPr>
          <w:sz w:val="24"/>
          <w:szCs w:val="24"/>
        </w:rPr>
        <w:t xml:space="preserve"> &gt; 100мм и ≤ 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200мм или любое другое значение, которое будет одновременно больше 100мм и равное или меньше 200мм.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≥ 100мм и &lt;200мм»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100 мм или любое другое значение, которое будет одновременно равное или больше 100мм и меньше 200мм.</w:t>
      </w:r>
    </w:p>
    <w:p w:rsidR="00D34494" w:rsidRPr="00E428EE" w:rsidRDefault="00D34494" w:rsidP="00D34494">
      <w:pPr>
        <w:pStyle w:val="a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наименование показателя товара включает в себя слова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>«максимальный», «максимальная»</w:t>
      </w:r>
      <w:r>
        <w:rPr>
          <w:b/>
          <w:bCs/>
          <w:iCs/>
          <w:sz w:val="24"/>
          <w:szCs w:val="24"/>
        </w:rPr>
        <w:t xml:space="preserve"> </w:t>
      </w:r>
      <w:r w:rsidRPr="002873B5">
        <w:rPr>
          <w:sz w:val="24"/>
          <w:szCs w:val="24"/>
        </w:rPr>
        <w:t>(Например</w:t>
      </w:r>
      <w:r>
        <w:rPr>
          <w:sz w:val="24"/>
          <w:szCs w:val="24"/>
        </w:rPr>
        <w:t xml:space="preserve"> «минимальное количество листов»), при составлении заявки участником наименование такого показателя изменению не подлежит, за исключением случая описанного ниже.</w:t>
      </w:r>
    </w:p>
    <w:p w:rsidR="00D34494" w:rsidRPr="00E428EE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bCs/>
          <w:iCs/>
          <w:sz w:val="24"/>
          <w:szCs w:val="24"/>
        </w:rPr>
        <w:t>В случае</w:t>
      </w:r>
      <w:proofErr w:type="gramStart"/>
      <w:r w:rsidRPr="00E428EE">
        <w:rPr>
          <w:bCs/>
          <w:iCs/>
          <w:sz w:val="24"/>
          <w:szCs w:val="24"/>
        </w:rPr>
        <w:t>,</w:t>
      </w:r>
      <w:proofErr w:type="gramEnd"/>
      <w:r w:rsidRPr="00E428EE">
        <w:rPr>
          <w:bCs/>
          <w:iCs/>
          <w:sz w:val="24"/>
          <w:szCs w:val="24"/>
        </w:rPr>
        <w:t xml:space="preserve"> если в описании предмета закупки установлены наименования показателей в виде диапазона, сопровождающиеся словами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 xml:space="preserve">«максимальный», «максимальная», </w:t>
      </w:r>
      <w:r w:rsidRPr="00E428EE">
        <w:rPr>
          <w:bCs/>
          <w:iCs/>
          <w:sz w:val="24"/>
          <w:szCs w:val="24"/>
        </w:rPr>
        <w:t xml:space="preserve">а также </w:t>
      </w:r>
      <w:r w:rsidRPr="00E428EE">
        <w:rPr>
          <w:sz w:val="24"/>
          <w:szCs w:val="24"/>
        </w:rPr>
        <w:t xml:space="preserve">установлены минимальное значение (сопровождается знаками </w:t>
      </w:r>
      <w:r w:rsidRPr="00E428EE">
        <w:rPr>
          <w:b/>
          <w:sz w:val="24"/>
          <w:szCs w:val="24"/>
        </w:rPr>
        <w:t>«≥»,«&gt;»,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 xml:space="preserve">«больше или равно», «больше» </w:t>
      </w:r>
      <w:r w:rsidRPr="00E428EE">
        <w:rPr>
          <w:sz w:val="24"/>
          <w:szCs w:val="24"/>
        </w:rPr>
        <w:t xml:space="preserve">и др.) и/или максимальное значение (сопровождается знаками </w:t>
      </w:r>
      <w:r w:rsidRPr="00E428EE">
        <w:rPr>
          <w:b/>
          <w:sz w:val="24"/>
          <w:szCs w:val="24"/>
        </w:rPr>
        <w:t>«≤»,«&lt;»,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>«меньше или равно»,</w:t>
      </w:r>
      <w:r w:rsidRPr="00E428EE">
        <w:rPr>
          <w:sz w:val="24"/>
          <w:szCs w:val="24"/>
        </w:rPr>
        <w:t xml:space="preserve"> </w:t>
      </w:r>
      <w:r w:rsidRPr="00E428EE">
        <w:rPr>
          <w:b/>
          <w:sz w:val="24"/>
          <w:szCs w:val="24"/>
        </w:rPr>
        <w:t xml:space="preserve">«меньше» </w:t>
      </w:r>
      <w:r w:rsidRPr="00E428EE">
        <w:rPr>
          <w:sz w:val="24"/>
          <w:szCs w:val="24"/>
        </w:rPr>
        <w:t>и др.) таких показателей, участнику закупки необходимо указать одно и тоже равное значение показателя товара, установленное описанием предмета закупки, но в пределах установленного заказчиком диапазона</w:t>
      </w:r>
      <w:r>
        <w:rPr>
          <w:sz w:val="24"/>
          <w:szCs w:val="24"/>
        </w:rPr>
        <w:t>,</w:t>
      </w:r>
      <w:r w:rsidRPr="00E428EE">
        <w:rPr>
          <w:sz w:val="24"/>
          <w:szCs w:val="24"/>
        </w:rPr>
        <w:t xml:space="preserve"> в зависимости от установленного знака или слова, </w:t>
      </w:r>
      <w:proofErr w:type="gramStart"/>
      <w:r w:rsidRPr="00E428EE">
        <w:rPr>
          <w:sz w:val="24"/>
          <w:szCs w:val="24"/>
        </w:rPr>
        <w:t>правила</w:t>
      </w:r>
      <w:proofErr w:type="gramEnd"/>
      <w:r w:rsidRPr="00E428EE">
        <w:rPr>
          <w:sz w:val="24"/>
          <w:szCs w:val="24"/>
        </w:rPr>
        <w:t xml:space="preserve"> применения которых указаны выше. При этом участник закупки вправе оставить либо исключить из заявки слова «</w:t>
      </w:r>
      <w:proofErr w:type="spellStart"/>
      <w:r w:rsidRPr="00E428EE">
        <w:rPr>
          <w:sz w:val="24"/>
          <w:szCs w:val="24"/>
        </w:rPr>
        <w:t>max</w:t>
      </w:r>
      <w:proofErr w:type="spellEnd"/>
      <w:r w:rsidRPr="00E428EE">
        <w:rPr>
          <w:sz w:val="24"/>
          <w:szCs w:val="24"/>
        </w:rPr>
        <w:t>», «максимальный», «максимальная», «</w:t>
      </w:r>
      <w:proofErr w:type="spellStart"/>
      <w:r w:rsidRPr="00E428EE">
        <w:rPr>
          <w:sz w:val="24"/>
          <w:szCs w:val="24"/>
        </w:rPr>
        <w:t>min</w:t>
      </w:r>
      <w:proofErr w:type="spellEnd"/>
      <w:r w:rsidRPr="00E428EE">
        <w:rPr>
          <w:sz w:val="24"/>
          <w:szCs w:val="24"/>
        </w:rPr>
        <w:t>», «минимальный», «минимальная».</w:t>
      </w:r>
    </w:p>
    <w:p w:rsidR="00D34494" w:rsidRPr="006041AB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sz w:val="24"/>
          <w:szCs w:val="24"/>
        </w:rPr>
        <w:t>например:</w:t>
      </w:r>
      <w:r w:rsidRPr="006041AB">
        <w:rPr>
          <w:sz w:val="24"/>
          <w:szCs w:val="24"/>
        </w:rPr>
        <w:t xml:space="preserve"> </w:t>
      </w:r>
    </w:p>
    <w:p w:rsidR="00D34494" w:rsidRPr="009337CC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Заказчиком установлено:</w:t>
      </w:r>
    </w:p>
    <w:p w:rsidR="00D34494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D34494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min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≥ 15</w:t>
            </w:r>
          </w:p>
        </w:tc>
      </w:tr>
      <w:tr w:rsidR="00D34494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≤ 20</w:t>
            </w:r>
          </w:p>
        </w:tc>
      </w:tr>
    </w:tbl>
    <w:p w:rsidR="00D34494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34494" w:rsidRPr="009337CC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Участник вправе указать в заявке:</w:t>
      </w:r>
    </w:p>
    <w:p w:rsidR="00D34494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D34494" w:rsidTr="00291210">
        <w:trPr>
          <w:trHeight w:val="14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min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  <w:tr w:rsidR="00D34494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D34494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34494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34494" w:rsidRPr="009337CC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 xml:space="preserve">либо допустимо указать одно значение показателя, но при этом наименование показателя указывается без сопровождения слов 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min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», 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max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»:</w:t>
      </w:r>
    </w:p>
    <w:p w:rsidR="00D34494" w:rsidRDefault="00D34494" w:rsidP="00D3449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D34494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494" w:rsidRDefault="00D34494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</w:p>
    <w:p w:rsidR="00D34494" w:rsidRPr="00C071DA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Если в описании предмета закупки значения показателей указаны в диапазоне в сопровождении знака </w:t>
      </w:r>
      <w:r w:rsidRPr="00C071DA">
        <w:rPr>
          <w:b/>
          <w:sz w:val="24"/>
          <w:szCs w:val="24"/>
        </w:rPr>
        <w:t>дефис</w:t>
      </w:r>
      <w:r w:rsidRPr="00C071DA">
        <w:rPr>
          <w:sz w:val="24"/>
          <w:szCs w:val="24"/>
        </w:rPr>
        <w:t xml:space="preserve"> </w:t>
      </w:r>
      <w:proofErr w:type="gramStart"/>
      <w:r w:rsidRPr="00C071DA">
        <w:rPr>
          <w:b/>
          <w:sz w:val="24"/>
          <w:szCs w:val="24"/>
        </w:rPr>
        <w:t>«</w:t>
      </w:r>
      <w:r w:rsidRPr="00C071DA">
        <w:rPr>
          <w:sz w:val="24"/>
          <w:szCs w:val="24"/>
        </w:rPr>
        <w:t>-</w:t>
      </w:r>
      <w:proofErr w:type="gramEnd"/>
      <w:r w:rsidRPr="00C071DA">
        <w:rPr>
          <w:b/>
          <w:sz w:val="24"/>
          <w:szCs w:val="24"/>
        </w:rPr>
        <w:t>»</w:t>
      </w:r>
      <w:r w:rsidRPr="00C071DA">
        <w:rPr>
          <w:sz w:val="24"/>
          <w:szCs w:val="24"/>
        </w:rPr>
        <w:t xml:space="preserve"> или предлогов </w:t>
      </w:r>
      <w:r w:rsidRPr="00C071DA">
        <w:rPr>
          <w:b/>
          <w:sz w:val="24"/>
          <w:szCs w:val="24"/>
        </w:rPr>
        <w:t>«от….до»</w:t>
      </w:r>
      <w:r w:rsidRPr="00C071DA">
        <w:rPr>
          <w:sz w:val="24"/>
          <w:szCs w:val="24"/>
        </w:rPr>
        <w:t xml:space="preserve">, то необходимо указать конкретное значение показателя. Соответствующим потребностям заказчика является любое значение из установленного диапазона, в том числе крайние минимальные или крайние максимальные значения из установленного диапазона. </w:t>
      </w:r>
      <w:r w:rsidRPr="00C071DA">
        <w:rPr>
          <w:b/>
          <w:sz w:val="24"/>
          <w:szCs w:val="24"/>
        </w:rPr>
        <w:t>Исключением является</w:t>
      </w:r>
      <w:r w:rsidRPr="00C071DA">
        <w:rPr>
          <w:sz w:val="24"/>
          <w:szCs w:val="24"/>
        </w:rPr>
        <w:t xml:space="preserve"> случаи, когда диапазон значений сопровождается словами </w:t>
      </w:r>
      <w:r>
        <w:rPr>
          <w:b/>
          <w:sz w:val="24"/>
          <w:szCs w:val="24"/>
        </w:rPr>
        <w:t>«с полным покрытием диапазона</w:t>
      </w:r>
      <w:r w:rsidRPr="00E428EE">
        <w:rPr>
          <w:b/>
          <w:sz w:val="24"/>
          <w:szCs w:val="24"/>
        </w:rPr>
        <w:t xml:space="preserve">», </w:t>
      </w:r>
      <w:r w:rsidRPr="00C071DA">
        <w:rPr>
          <w:b/>
          <w:sz w:val="24"/>
          <w:szCs w:val="24"/>
        </w:rPr>
        <w:t>«не уже»</w:t>
      </w:r>
      <w:r w:rsidRPr="00E428EE">
        <w:rPr>
          <w:b/>
          <w:sz w:val="24"/>
          <w:szCs w:val="24"/>
        </w:rPr>
        <w:t>,</w:t>
      </w:r>
      <w:r w:rsidRPr="00C071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таком случае участнику </w:t>
      </w:r>
      <w:r w:rsidRPr="00C071DA">
        <w:rPr>
          <w:sz w:val="24"/>
          <w:szCs w:val="24"/>
        </w:rPr>
        <w:t xml:space="preserve">закупки необходимо указать два значения - одно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нижней границы, другое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верхней границы показателя, равные </w:t>
      </w:r>
      <w:r>
        <w:rPr>
          <w:sz w:val="24"/>
          <w:szCs w:val="24"/>
        </w:rPr>
        <w:t xml:space="preserve"> либо превышающие значения нижней и верхней границ диапазона, установленные в описании предмета закупки</w:t>
      </w:r>
      <w:r w:rsidRPr="00C071DA">
        <w:rPr>
          <w:sz w:val="24"/>
          <w:szCs w:val="24"/>
        </w:rPr>
        <w:t>. Например</w:t>
      </w:r>
      <w:r w:rsidRPr="0021151B"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 описа</w:t>
      </w:r>
      <w:r>
        <w:rPr>
          <w:sz w:val="24"/>
          <w:szCs w:val="24"/>
        </w:rPr>
        <w:t>ние предмета закупки установлено требование</w:t>
      </w:r>
      <w:r w:rsidRPr="00C071DA">
        <w:rPr>
          <w:sz w:val="24"/>
          <w:szCs w:val="24"/>
        </w:rPr>
        <w:t>: «</w:t>
      </w:r>
      <w:r>
        <w:rPr>
          <w:sz w:val="24"/>
          <w:szCs w:val="24"/>
        </w:rPr>
        <w:t>диапазон регулировки температуры</w:t>
      </w:r>
      <w:r w:rsidRPr="00C071DA">
        <w:rPr>
          <w:sz w:val="24"/>
          <w:szCs w:val="24"/>
        </w:rPr>
        <w:t xml:space="preserve"> от 20</w:t>
      </w:r>
      <w:proofErr w:type="gramStart"/>
      <w:r w:rsidRPr="00C071DA">
        <w:rPr>
          <w:sz w:val="24"/>
          <w:szCs w:val="24"/>
        </w:rPr>
        <w:t>°С</w:t>
      </w:r>
      <w:proofErr w:type="gramEnd"/>
      <w:r w:rsidRPr="00C071DA">
        <w:rPr>
          <w:sz w:val="24"/>
          <w:szCs w:val="24"/>
        </w:rPr>
        <w:t xml:space="preserve"> до 40°С</w:t>
      </w:r>
      <w:r>
        <w:rPr>
          <w:sz w:val="24"/>
          <w:szCs w:val="24"/>
        </w:rPr>
        <w:t xml:space="preserve"> (с полным покрытием диапазона)</w:t>
      </w:r>
      <w:r w:rsidRPr="00C071DA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участнику необходимо указать «от 20°С до 40°С» или «от 19°С до 41°С» </w:t>
      </w:r>
      <w:r>
        <w:rPr>
          <w:sz w:val="24"/>
          <w:szCs w:val="24"/>
        </w:rPr>
        <w:t>или «от 20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 до 45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» </w:t>
      </w:r>
      <w:r w:rsidRPr="00C071DA">
        <w:rPr>
          <w:sz w:val="24"/>
          <w:szCs w:val="24"/>
        </w:rPr>
        <w:t>(т.е. любой диапазон значений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включающий установленные</w:t>
      </w:r>
      <w:r>
        <w:rPr>
          <w:sz w:val="24"/>
          <w:szCs w:val="24"/>
        </w:rPr>
        <w:t xml:space="preserve"> нижние и верхние </w:t>
      </w:r>
      <w:r w:rsidRPr="00C071DA">
        <w:rPr>
          <w:sz w:val="24"/>
          <w:szCs w:val="24"/>
        </w:rPr>
        <w:t>значения).</w:t>
      </w:r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 При этом участник закупки может не исключать словосочетания «с полным покрытием диапазона», «не уже».</w:t>
      </w:r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AC0AA3">
        <w:rPr>
          <w:sz w:val="24"/>
          <w:szCs w:val="24"/>
        </w:rPr>
        <w:t xml:space="preserve">Если в описании предмета закупки минимальные и максимальные значения показателя </w:t>
      </w:r>
      <w:r>
        <w:rPr>
          <w:sz w:val="24"/>
          <w:szCs w:val="24"/>
        </w:rPr>
        <w:t>установлены</w:t>
      </w:r>
      <w:r w:rsidRPr="002873B5">
        <w:rPr>
          <w:sz w:val="24"/>
          <w:szCs w:val="24"/>
        </w:rPr>
        <w:t xml:space="preserve"> в виде </w:t>
      </w:r>
      <w:r w:rsidRPr="0030515C">
        <w:rPr>
          <w:b/>
          <w:sz w:val="24"/>
          <w:szCs w:val="24"/>
        </w:rPr>
        <w:t>«… не менее 300х100х14мм», «… менее 300х100х14мм», «… не более 300х100х14мм</w:t>
      </w:r>
      <w:r w:rsidRPr="002873B5">
        <w:rPr>
          <w:sz w:val="24"/>
          <w:szCs w:val="24"/>
        </w:rPr>
        <w:t xml:space="preserve">», </w:t>
      </w:r>
      <w:r w:rsidRPr="0030515C">
        <w:rPr>
          <w:b/>
          <w:sz w:val="24"/>
          <w:szCs w:val="24"/>
        </w:rPr>
        <w:t>«… более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&gt;</w:t>
      </w:r>
      <w:r>
        <w:rPr>
          <w:b/>
          <w:sz w:val="24"/>
          <w:szCs w:val="24"/>
        </w:rPr>
        <w:t xml:space="preserve"> 300х100х14мм», </w:t>
      </w:r>
      <w:r w:rsidRPr="0030515C">
        <w:rPr>
          <w:b/>
          <w:sz w:val="24"/>
          <w:szCs w:val="24"/>
        </w:rPr>
        <w:t>«…</w:t>
      </w:r>
      <w:r w:rsidRPr="008619FB">
        <w:rPr>
          <w:b/>
          <w:sz w:val="24"/>
          <w:szCs w:val="24"/>
        </w:rPr>
        <w:t>≥</w:t>
      </w:r>
      <w:r>
        <w:rPr>
          <w:b/>
          <w:sz w:val="24"/>
          <w:szCs w:val="24"/>
        </w:rPr>
        <w:t xml:space="preserve"> 300х100х14мм»,</w:t>
      </w:r>
      <w:r w:rsidRPr="0030515C">
        <w:rPr>
          <w:b/>
          <w:sz w:val="24"/>
          <w:szCs w:val="24"/>
        </w:rPr>
        <w:t xml:space="preserve"> 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≤</w:t>
      </w:r>
      <w:r w:rsidRPr="0030515C">
        <w:rPr>
          <w:b/>
          <w:sz w:val="24"/>
          <w:szCs w:val="24"/>
        </w:rPr>
        <w:t xml:space="preserve">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 w:rsidRPr="00CA43DA">
        <w:rPr>
          <w:b/>
          <w:sz w:val="24"/>
          <w:szCs w:val="24"/>
        </w:rPr>
        <w:t>&lt;</w:t>
      </w:r>
      <w:r w:rsidRPr="0030515C">
        <w:rPr>
          <w:b/>
          <w:sz w:val="24"/>
          <w:szCs w:val="24"/>
        </w:rPr>
        <w:t xml:space="preserve"> 300х100х14мм»</w:t>
      </w:r>
      <w:r w:rsidRPr="002873B5">
        <w:rPr>
          <w:sz w:val="24"/>
          <w:szCs w:val="24"/>
        </w:rPr>
        <w:t xml:space="preserve">  и т.п., требование </w:t>
      </w:r>
      <w:r w:rsidRPr="0030515C">
        <w:rPr>
          <w:b/>
          <w:sz w:val="24"/>
          <w:szCs w:val="24"/>
        </w:rPr>
        <w:t>«не менее», «менее», «не более», «более</w:t>
      </w:r>
      <w:proofErr w:type="gramStart"/>
      <w:r w:rsidRPr="0030515C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, </w:t>
      </w:r>
      <w:r w:rsidRPr="008619FB">
        <w:rPr>
          <w:b/>
          <w:sz w:val="24"/>
          <w:szCs w:val="24"/>
        </w:rPr>
        <w:t>«&gt;», «≥»,«≤», «</w:t>
      </w:r>
      <w:r w:rsidRPr="00CA43DA">
        <w:rPr>
          <w:b/>
          <w:sz w:val="24"/>
          <w:szCs w:val="24"/>
        </w:rPr>
        <w:t>&lt;</w:t>
      </w:r>
      <w:r w:rsidRPr="008619FB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и т.п. </w:t>
      </w:r>
      <w:r w:rsidRPr="002873B5">
        <w:rPr>
          <w:sz w:val="24"/>
          <w:szCs w:val="24"/>
        </w:rPr>
        <w:t>распространяется на каждое числовое значение.</w:t>
      </w:r>
      <w:r>
        <w:rPr>
          <w:sz w:val="24"/>
          <w:szCs w:val="24"/>
        </w:rPr>
        <w:t xml:space="preserve"> У</w:t>
      </w:r>
      <w:r w:rsidRPr="002873B5">
        <w:rPr>
          <w:sz w:val="24"/>
          <w:szCs w:val="24"/>
        </w:rPr>
        <w:t>частнику закупки необходимо указать одно конкретное значение показателя</w:t>
      </w:r>
      <w:r>
        <w:rPr>
          <w:sz w:val="24"/>
          <w:szCs w:val="24"/>
        </w:rPr>
        <w:t xml:space="preserve"> для</w:t>
      </w:r>
      <w:r w:rsidRPr="002873B5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числово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значени</w:t>
      </w:r>
      <w:r>
        <w:rPr>
          <w:sz w:val="24"/>
          <w:szCs w:val="24"/>
        </w:rPr>
        <w:t xml:space="preserve">я, в зависимости от установленного знака или слова, </w:t>
      </w:r>
      <w:proofErr w:type="gramStart"/>
      <w:r>
        <w:rPr>
          <w:sz w:val="24"/>
          <w:szCs w:val="24"/>
        </w:rPr>
        <w:t>правила</w:t>
      </w:r>
      <w:proofErr w:type="gramEnd"/>
      <w:r>
        <w:rPr>
          <w:sz w:val="24"/>
          <w:szCs w:val="24"/>
        </w:rPr>
        <w:t xml:space="preserve"> применения которых установлены выше.</w:t>
      </w:r>
      <w:r w:rsidRPr="002873B5">
        <w:rPr>
          <w:sz w:val="24"/>
          <w:szCs w:val="24"/>
        </w:rPr>
        <w:t xml:space="preserve"> При указании подобного рода обозначений </w:t>
      </w:r>
      <w:r w:rsidRPr="0030515C">
        <w:rPr>
          <w:b/>
          <w:sz w:val="24"/>
          <w:szCs w:val="24"/>
        </w:rPr>
        <w:t>«300х100х14мм»</w:t>
      </w:r>
      <w:r w:rsidRPr="002873B5">
        <w:rPr>
          <w:sz w:val="24"/>
          <w:szCs w:val="24"/>
        </w:rPr>
        <w:t xml:space="preserve"> первое значение показателя является </w:t>
      </w:r>
      <w:r w:rsidRPr="0030515C">
        <w:rPr>
          <w:b/>
          <w:sz w:val="24"/>
          <w:szCs w:val="24"/>
        </w:rPr>
        <w:t>«длина»</w:t>
      </w:r>
      <w:r w:rsidRPr="002873B5">
        <w:rPr>
          <w:sz w:val="24"/>
          <w:szCs w:val="24"/>
        </w:rPr>
        <w:t xml:space="preserve">, второе значение показателя является </w:t>
      </w:r>
      <w:r w:rsidRPr="0030515C">
        <w:rPr>
          <w:b/>
          <w:sz w:val="24"/>
          <w:szCs w:val="24"/>
        </w:rPr>
        <w:t>«ширина»</w:t>
      </w:r>
      <w:r w:rsidRPr="002873B5">
        <w:rPr>
          <w:sz w:val="24"/>
          <w:szCs w:val="24"/>
        </w:rPr>
        <w:t xml:space="preserve">, третье значение показателя является </w:t>
      </w:r>
      <w:r w:rsidRPr="00CA43DA">
        <w:rPr>
          <w:b/>
          <w:sz w:val="24"/>
          <w:szCs w:val="24"/>
        </w:rPr>
        <w:t>«высота или толщина или глубина»</w:t>
      </w:r>
      <w:r w:rsidRPr="002873B5">
        <w:rPr>
          <w:sz w:val="24"/>
          <w:szCs w:val="24"/>
        </w:rPr>
        <w:t xml:space="preserve">, если иное не предусмотрено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составного союза </w:t>
      </w:r>
      <w:r w:rsidRPr="0030515C">
        <w:rPr>
          <w:b/>
          <w:sz w:val="24"/>
          <w:szCs w:val="24"/>
        </w:rPr>
        <w:t>«и/или»</w:t>
      </w:r>
      <w:r w:rsidRPr="002873B5">
        <w:rPr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</w:t>
      </w:r>
      <w:proofErr w:type="gramStart"/>
      <w:r w:rsidRPr="0030515C">
        <w:rPr>
          <w:b/>
          <w:sz w:val="24"/>
          <w:szCs w:val="24"/>
        </w:rPr>
        <w:t>и(</w:t>
      </w:r>
      <w:proofErr w:type="gramEnd"/>
      <w:r w:rsidRPr="0030515C">
        <w:rPr>
          <w:b/>
          <w:sz w:val="24"/>
          <w:szCs w:val="24"/>
        </w:rPr>
        <w:t>или)»</w:t>
      </w:r>
      <w:r w:rsidRPr="002873B5">
        <w:rPr>
          <w:sz w:val="24"/>
          <w:szCs w:val="24"/>
        </w:rPr>
        <w:t xml:space="preserve"> указывает на возможность как одновременного наличия показателей (субъектов, признаков и т. п.), указа</w:t>
      </w:r>
      <w:r>
        <w:rPr>
          <w:sz w:val="24"/>
          <w:szCs w:val="24"/>
        </w:rPr>
        <w:t xml:space="preserve">нных по обе стороны синтаксемы </w:t>
      </w:r>
      <w:r w:rsidRPr="00600957">
        <w:rPr>
          <w:b/>
          <w:sz w:val="24"/>
          <w:szCs w:val="24"/>
        </w:rPr>
        <w:t>«и»</w:t>
      </w:r>
      <w:r>
        <w:rPr>
          <w:sz w:val="24"/>
          <w:szCs w:val="24"/>
        </w:rPr>
        <w:t xml:space="preserve">, так и только одного из них </w:t>
      </w:r>
      <w:r w:rsidRPr="0030515C">
        <w:rPr>
          <w:b/>
          <w:sz w:val="24"/>
          <w:szCs w:val="24"/>
        </w:rPr>
        <w:t>«или</w:t>
      </w:r>
      <w:r w:rsidRPr="00DA0F37">
        <w:rPr>
          <w:b/>
          <w:sz w:val="24"/>
          <w:szCs w:val="24"/>
        </w:rPr>
        <w:t>»</w:t>
      </w:r>
      <w:r w:rsidRPr="00DA0F37">
        <w:rPr>
          <w:sz w:val="24"/>
          <w:szCs w:val="24"/>
        </w:rPr>
        <w:t xml:space="preserve">. </w:t>
      </w:r>
      <w:proofErr w:type="gramStart"/>
      <w:r w:rsidRPr="00DA0F37">
        <w:rPr>
          <w:sz w:val="24"/>
          <w:szCs w:val="24"/>
        </w:rPr>
        <w:t>(Например,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</w:t>
      </w:r>
      <w:r>
        <w:rPr>
          <w:sz w:val="24"/>
          <w:szCs w:val="24"/>
        </w:rPr>
        <w:t>установлено требование:</w:t>
      </w:r>
      <w:proofErr w:type="gramEnd"/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proofErr w:type="gramStart"/>
      <w:r w:rsidRPr="009C7CA0">
        <w:rPr>
          <w:sz w:val="24"/>
          <w:szCs w:val="24"/>
        </w:rPr>
        <w:t xml:space="preserve"> И</w:t>
      </w:r>
      <w:proofErr w:type="gramEnd"/>
      <w:r w:rsidRPr="009C7CA0">
        <w:rPr>
          <w:sz w:val="24"/>
          <w:szCs w:val="24"/>
        </w:rPr>
        <w:t xml:space="preserve">/ИЛИ </w:t>
      </w:r>
      <w:r>
        <w:rPr>
          <w:sz w:val="24"/>
          <w:szCs w:val="24"/>
        </w:rPr>
        <w:t>первый И/ИЛИ второй</w:t>
      </w:r>
      <w:r w:rsidRPr="009C7CA0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 может указать</w:t>
      </w:r>
      <w:r>
        <w:rPr>
          <w:sz w:val="24"/>
          <w:szCs w:val="24"/>
        </w:rPr>
        <w:t xml:space="preserve">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высший» или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высший, второй» или 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первый</w:t>
      </w:r>
      <w:r w:rsidRPr="002873B5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союзов </w:t>
      </w:r>
      <w:r w:rsidRPr="00600957">
        <w:rPr>
          <w:b/>
          <w:sz w:val="24"/>
          <w:szCs w:val="24"/>
        </w:rPr>
        <w:t>«либо», «или»</w:t>
      </w:r>
      <w:r w:rsidRPr="002873B5">
        <w:rPr>
          <w:sz w:val="24"/>
          <w:szCs w:val="24"/>
        </w:rPr>
        <w:t xml:space="preserve"> означает, </w:t>
      </w:r>
      <w:r>
        <w:rPr>
          <w:sz w:val="24"/>
          <w:szCs w:val="24"/>
        </w:rPr>
        <w:t xml:space="preserve">что </w:t>
      </w:r>
      <w:r w:rsidRPr="002873B5">
        <w:rPr>
          <w:sz w:val="24"/>
          <w:szCs w:val="24"/>
        </w:rPr>
        <w:t xml:space="preserve">участник должен выбрать, определить одно конкретное неизменяемое значение (один показатель) и указать его в своей заявке. </w:t>
      </w:r>
      <w:proofErr w:type="gramStart"/>
      <w:r w:rsidRPr="002873B5">
        <w:rPr>
          <w:sz w:val="24"/>
          <w:szCs w:val="24"/>
        </w:rPr>
        <w:t xml:space="preserve">Союзы </w:t>
      </w:r>
      <w:r w:rsidRPr="00600957">
        <w:rPr>
          <w:b/>
          <w:sz w:val="24"/>
          <w:szCs w:val="24"/>
        </w:rPr>
        <w:t>«или»</w:t>
      </w:r>
      <w:r>
        <w:rPr>
          <w:b/>
          <w:sz w:val="24"/>
          <w:szCs w:val="24"/>
        </w:rPr>
        <w:t>,</w:t>
      </w:r>
      <w:r w:rsidRPr="00600957">
        <w:rPr>
          <w:b/>
          <w:sz w:val="24"/>
          <w:szCs w:val="24"/>
        </w:rPr>
        <w:t xml:space="preserve"> «либо»</w:t>
      </w:r>
      <w:r w:rsidRPr="002873B5">
        <w:rPr>
          <w:sz w:val="24"/>
          <w:szCs w:val="24"/>
        </w:rPr>
        <w:t xml:space="preserve"> используется как знаки альтернативности, таким образом, союз </w:t>
      </w:r>
      <w:r w:rsidRPr="00600957">
        <w:rPr>
          <w:b/>
          <w:sz w:val="24"/>
          <w:szCs w:val="24"/>
        </w:rPr>
        <w:t>«или»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«или это, или то»</w:t>
      </w:r>
      <w:r w:rsidRPr="002873B5">
        <w:rPr>
          <w:sz w:val="24"/>
          <w:szCs w:val="24"/>
        </w:rPr>
        <w:t xml:space="preserve">, союз </w:t>
      </w:r>
      <w:r w:rsidRPr="00600957">
        <w:rPr>
          <w:b/>
          <w:sz w:val="24"/>
          <w:szCs w:val="24"/>
        </w:rPr>
        <w:t>«либо»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«либо это, либо то»</w:t>
      </w:r>
      <w:r>
        <w:rPr>
          <w:b/>
          <w:sz w:val="24"/>
          <w:szCs w:val="24"/>
        </w:rPr>
        <w:t xml:space="preserve"> </w:t>
      </w:r>
      <w:r w:rsidRPr="00755DB4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755DB4">
        <w:rPr>
          <w:sz w:val="24"/>
          <w:szCs w:val="24"/>
        </w:rPr>
        <w:t xml:space="preserve">  в описании предмета закупки </w:t>
      </w:r>
      <w:r>
        <w:rPr>
          <w:sz w:val="24"/>
          <w:szCs w:val="24"/>
        </w:rPr>
        <w:t>установлено требование:</w:t>
      </w:r>
      <w:r w:rsidRPr="00755DB4">
        <w:rPr>
          <w:sz w:val="24"/>
          <w:szCs w:val="24"/>
        </w:rPr>
        <w:t xml:space="preserve"> «напольное  покрытие синего или зеленого цвета» участнику необходимо выбрать один из предлагаемых вариантов и указать «напольное  покрытие синего цвета»</w:t>
      </w:r>
      <w:r>
        <w:rPr>
          <w:sz w:val="24"/>
          <w:szCs w:val="24"/>
        </w:rPr>
        <w:t xml:space="preserve"> или указать «напольное покрытие зеленого цвета»</w:t>
      </w:r>
      <w:r w:rsidRPr="00755DB4">
        <w:rPr>
          <w:sz w:val="24"/>
          <w:szCs w:val="24"/>
        </w:rPr>
        <w:t>).</w:t>
      </w:r>
      <w:r w:rsidRPr="002873B5">
        <w:rPr>
          <w:sz w:val="24"/>
          <w:szCs w:val="24"/>
        </w:rPr>
        <w:t xml:space="preserve"> </w:t>
      </w:r>
      <w:proofErr w:type="gramEnd"/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6477AF">
        <w:rPr>
          <w:sz w:val="24"/>
          <w:szCs w:val="24"/>
        </w:rPr>
        <w:t xml:space="preserve">Применение в описании предмета закупки знака </w:t>
      </w:r>
      <w:proofErr w:type="spellStart"/>
      <w:r w:rsidRPr="006477AF">
        <w:rPr>
          <w:b/>
          <w:sz w:val="24"/>
          <w:szCs w:val="24"/>
        </w:rPr>
        <w:t>слэш</w:t>
      </w:r>
      <w:proofErr w:type="spellEnd"/>
      <w:r w:rsidRPr="006477AF">
        <w:rPr>
          <w:b/>
          <w:sz w:val="24"/>
          <w:szCs w:val="24"/>
        </w:rPr>
        <w:t xml:space="preserve"> «/»</w:t>
      </w:r>
      <w:r w:rsidRPr="006477AF">
        <w:rPr>
          <w:sz w:val="24"/>
          <w:szCs w:val="24"/>
        </w:rPr>
        <w:t>, означает, что участник закупки должен выбрать, определить один показатель, одно конкретное неизменяемое значение (один показатель) и указать его в своей заявке (Например</w:t>
      </w:r>
      <w:r w:rsidRPr="0021151B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в описании предмета закупки </w:t>
      </w:r>
      <w:r>
        <w:rPr>
          <w:sz w:val="24"/>
          <w:szCs w:val="24"/>
        </w:rPr>
        <w:t>установлено требование</w:t>
      </w:r>
      <w:r w:rsidRPr="006477AF">
        <w:rPr>
          <w:sz w:val="24"/>
          <w:szCs w:val="24"/>
        </w:rPr>
        <w:t>: «материал столешницы дуб/ель» участнику необходимо выбрать один из предлагаемых вариантов и указать «материал столешницы дуб»</w:t>
      </w:r>
      <w:r>
        <w:rPr>
          <w:sz w:val="24"/>
          <w:szCs w:val="24"/>
        </w:rPr>
        <w:t xml:space="preserve"> или указать «</w:t>
      </w:r>
      <w:r w:rsidRPr="006477AF">
        <w:rPr>
          <w:sz w:val="24"/>
          <w:szCs w:val="24"/>
        </w:rPr>
        <w:t>материал столешницы</w:t>
      </w:r>
      <w:r>
        <w:rPr>
          <w:sz w:val="24"/>
          <w:szCs w:val="24"/>
        </w:rPr>
        <w:t xml:space="preserve"> ель»</w:t>
      </w:r>
      <w:r w:rsidRPr="006477AF">
        <w:rPr>
          <w:sz w:val="24"/>
          <w:szCs w:val="24"/>
        </w:rPr>
        <w:t>).</w:t>
      </w:r>
      <w:proofErr w:type="gramEnd"/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За исключением использования знака «/»</w:t>
      </w:r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в соответствии с типовыми правилами обозначения в описании предмета закупки используемого показателя (показателя, маркировки).</w:t>
      </w:r>
      <w:r w:rsidRPr="006477AF">
        <w:rPr>
          <w:sz w:val="24"/>
          <w:szCs w:val="24"/>
        </w:rPr>
        <w:t xml:space="preserve"> Например</w:t>
      </w:r>
      <w:r w:rsidRPr="00D34494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Сухой трансформатор ТП-3-220/380/10.0.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Значения показателей, указанные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 использованием знака </w:t>
      </w:r>
      <w:r w:rsidRPr="00CA43DA">
        <w:rPr>
          <w:b/>
          <w:sz w:val="24"/>
          <w:szCs w:val="24"/>
        </w:rPr>
        <w:t>плюс-минус</w:t>
      </w:r>
      <w:r>
        <w:rPr>
          <w:sz w:val="24"/>
          <w:szCs w:val="24"/>
        </w:rPr>
        <w:t xml:space="preserve"> </w:t>
      </w:r>
      <w:r w:rsidRPr="00A16864">
        <w:rPr>
          <w:b/>
          <w:sz w:val="24"/>
          <w:szCs w:val="24"/>
        </w:rPr>
        <w:t>«±»</w:t>
      </w:r>
      <w:r w:rsidRPr="002873B5">
        <w:rPr>
          <w:sz w:val="24"/>
          <w:szCs w:val="24"/>
        </w:rPr>
        <w:t xml:space="preserve">  позволяет участнику закупки указать как конкретное значение показателя, так и указать не конкретное значение, при этом указанные значения не должны быть меньше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минимальных значений и не должны быть больше 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максимальных значений.</w:t>
      </w:r>
      <w:proofErr w:type="gramEnd"/>
      <w:r w:rsidRPr="002873B5">
        <w:rPr>
          <w:sz w:val="24"/>
          <w:szCs w:val="24"/>
        </w:rPr>
        <w:t xml:space="preserve">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описание объекта закупки </w:t>
      </w:r>
      <w:r w:rsidRPr="002873B5">
        <w:rPr>
          <w:sz w:val="24"/>
          <w:szCs w:val="24"/>
        </w:rPr>
        <w:t>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 xml:space="preserve">«длина столешницы 1500± 10 мм» участник может  указать в заявке «длина столешницы 1500± 10 мм» или может указать «длина столешницы 1510мм» и т.д.) 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союза </w:t>
      </w:r>
      <w:r w:rsidRPr="0030515C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 xml:space="preserve"> </w:t>
      </w:r>
      <w:r w:rsidRPr="00A16864">
        <w:rPr>
          <w:sz w:val="24"/>
          <w:szCs w:val="24"/>
        </w:rPr>
        <w:t>и/или</w:t>
      </w:r>
      <w:r w:rsidRPr="002873B5">
        <w:rPr>
          <w:sz w:val="24"/>
          <w:szCs w:val="24"/>
        </w:rPr>
        <w:t xml:space="preserve">  знак</w:t>
      </w:r>
      <w:r>
        <w:rPr>
          <w:sz w:val="24"/>
          <w:szCs w:val="24"/>
        </w:rPr>
        <w:t>ов</w:t>
      </w:r>
      <w:r w:rsidRPr="002873B5">
        <w:rPr>
          <w:sz w:val="24"/>
          <w:szCs w:val="24"/>
        </w:rPr>
        <w:t xml:space="preserve"> пунктуации</w:t>
      </w:r>
      <w:r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запятая</w:t>
      </w:r>
      <w:r w:rsidRPr="002873B5"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«,»</w:t>
      </w:r>
      <w:r>
        <w:rPr>
          <w:b/>
          <w:sz w:val="24"/>
          <w:szCs w:val="24"/>
        </w:rPr>
        <w:t xml:space="preserve">, точка с запятой </w:t>
      </w:r>
      <w:r w:rsidRPr="00755DB4">
        <w:rPr>
          <w:b/>
          <w:sz w:val="24"/>
          <w:szCs w:val="24"/>
        </w:rPr>
        <w:t>«</w:t>
      </w:r>
      <w:proofErr w:type="gramStart"/>
      <w:r w:rsidRPr="00755DB4">
        <w:rPr>
          <w:b/>
          <w:sz w:val="24"/>
          <w:szCs w:val="24"/>
        </w:rPr>
        <w:t>;»</w:t>
      </w:r>
      <w:proofErr w:type="gramEnd"/>
      <w:r w:rsidRPr="002873B5">
        <w:rPr>
          <w:sz w:val="24"/>
          <w:szCs w:val="24"/>
        </w:rPr>
        <w:t xml:space="preserve"> означает, что </w:t>
      </w:r>
      <w:r w:rsidRPr="005F30A9">
        <w:rPr>
          <w:b/>
          <w:sz w:val="24"/>
          <w:szCs w:val="24"/>
        </w:rPr>
        <w:t>требуются все перечисленные показатели</w:t>
      </w:r>
      <w:r w:rsidRPr="002873B5"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«класс точности 1, 2»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в заявке «класс точности 1, 2».</w:t>
      </w:r>
      <w:proofErr w:type="gramEnd"/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заявке не рекомендуется изменение наименований товара, показателей товара, единиц измерений,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 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единица измерения установлена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в графе наименование показателя, она должна быть отражена в заявке.</w:t>
      </w:r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Представленные </w:t>
      </w:r>
      <w:r>
        <w:rPr>
          <w:sz w:val="24"/>
          <w:szCs w:val="24"/>
        </w:rPr>
        <w:t xml:space="preserve">участником </w:t>
      </w:r>
      <w:r w:rsidRPr="002873B5">
        <w:rPr>
          <w:sz w:val="24"/>
          <w:szCs w:val="24"/>
        </w:rPr>
        <w:t xml:space="preserve">показатели товара </w:t>
      </w:r>
      <w:r w:rsidRPr="00600957">
        <w:rPr>
          <w:b/>
          <w:sz w:val="24"/>
          <w:szCs w:val="24"/>
        </w:rPr>
        <w:t>не должны допускать двусмысленных толкований</w:t>
      </w:r>
      <w:r w:rsidRPr="002873B5">
        <w:rPr>
          <w:sz w:val="24"/>
          <w:szCs w:val="24"/>
        </w:rPr>
        <w:t>, употр</w:t>
      </w:r>
      <w:r>
        <w:rPr>
          <w:sz w:val="24"/>
          <w:szCs w:val="24"/>
        </w:rPr>
        <w:t>ебление в заявке словосочетаний</w:t>
      </w:r>
      <w:r w:rsidRPr="002873B5">
        <w:rPr>
          <w:sz w:val="24"/>
          <w:szCs w:val="24"/>
        </w:rPr>
        <w:t xml:space="preserve"> </w:t>
      </w:r>
      <w:r w:rsidRPr="00600957">
        <w:rPr>
          <w:b/>
          <w:sz w:val="24"/>
          <w:szCs w:val="24"/>
        </w:rPr>
        <w:t>«около», «ориентировочно», «превышать», «примерный», «должен быть», «должны быть», «должна быть», «должен», «должны», «могут быть»</w:t>
      </w:r>
      <w:r w:rsidRPr="002873B5">
        <w:rPr>
          <w:sz w:val="24"/>
          <w:szCs w:val="24"/>
        </w:rPr>
        <w:t xml:space="preserve"> расценива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>тся комиссией как не указание конкретного значения показателя.</w:t>
      </w:r>
      <w:proofErr w:type="gramEnd"/>
    </w:p>
    <w:p w:rsidR="00D34494" w:rsidRPr="002873B5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При заполнении заявки необходимо руко</w:t>
      </w:r>
      <w:r>
        <w:rPr>
          <w:sz w:val="24"/>
          <w:szCs w:val="24"/>
        </w:rPr>
        <w:t>водствоваться требованиями ГОСТ</w:t>
      </w:r>
      <w:r w:rsidRPr="002873B5">
        <w:rPr>
          <w:sz w:val="24"/>
          <w:szCs w:val="24"/>
        </w:rPr>
        <w:t xml:space="preserve"> для каждой группы поставляемых, либо используемых товаров. </w:t>
      </w:r>
    </w:p>
    <w:p w:rsidR="00D34494" w:rsidRDefault="00D34494" w:rsidP="00D34494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Поставляемый товар должен быть новым товаром (товаром, который не был в употр</w:t>
      </w:r>
      <w:r>
        <w:rPr>
          <w:sz w:val="24"/>
          <w:szCs w:val="24"/>
        </w:rPr>
        <w:t xml:space="preserve">еблении, в ремонте, в том </w:t>
      </w:r>
      <w:proofErr w:type="gramStart"/>
      <w:r>
        <w:rPr>
          <w:sz w:val="24"/>
          <w:szCs w:val="24"/>
        </w:rPr>
        <w:t>числе</w:t>
      </w:r>
      <w:proofErr w:type="gramEnd"/>
      <w:r w:rsidRPr="002873B5">
        <w:rPr>
          <w:sz w:val="24"/>
          <w:szCs w:val="24"/>
        </w:rPr>
        <w:t xml:space="preserve"> который не был восстановлен, у которого не осуществл</w:t>
      </w:r>
      <w:r>
        <w:rPr>
          <w:sz w:val="24"/>
          <w:szCs w:val="24"/>
        </w:rPr>
        <w:t>ялась</w:t>
      </w:r>
      <w:r w:rsidRPr="002873B5">
        <w:rPr>
          <w:sz w:val="24"/>
          <w:szCs w:val="24"/>
        </w:rPr>
        <w:t xml:space="preserve"> замена составных частей</w:t>
      </w:r>
      <w:r>
        <w:rPr>
          <w:sz w:val="24"/>
          <w:szCs w:val="24"/>
        </w:rPr>
        <w:t xml:space="preserve"> и</w:t>
      </w:r>
      <w:r w:rsidRPr="002873B5">
        <w:rPr>
          <w:sz w:val="24"/>
          <w:szCs w:val="24"/>
        </w:rPr>
        <w:t xml:space="preserve"> не восстан</w:t>
      </w:r>
      <w:r>
        <w:rPr>
          <w:sz w:val="24"/>
          <w:szCs w:val="24"/>
        </w:rPr>
        <w:t>а</w:t>
      </w:r>
      <w:r w:rsidRPr="002873B5">
        <w:rPr>
          <w:sz w:val="24"/>
          <w:szCs w:val="24"/>
        </w:rPr>
        <w:t>вл</w:t>
      </w:r>
      <w:r>
        <w:rPr>
          <w:sz w:val="24"/>
          <w:szCs w:val="24"/>
        </w:rPr>
        <w:t>ивались</w:t>
      </w:r>
      <w:r w:rsidRPr="002873B5">
        <w:rPr>
          <w:sz w:val="24"/>
          <w:szCs w:val="24"/>
        </w:rPr>
        <w:t xml:space="preserve"> потребительские свойства), если иное не предусмотрено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</w:t>
      </w:r>
      <w:r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Данное требование яв</w:t>
      </w:r>
      <w:r>
        <w:rPr>
          <w:sz w:val="24"/>
          <w:szCs w:val="24"/>
        </w:rPr>
        <w:t>ляется безусловным к исполнению</w:t>
      </w:r>
      <w:r w:rsidRPr="002873B5">
        <w:rPr>
          <w:sz w:val="24"/>
          <w:szCs w:val="24"/>
        </w:rPr>
        <w:t xml:space="preserve"> и не требует отдельного подтверждения (указания) в составе заявки).</w:t>
      </w:r>
      <w:proofErr w:type="gramEnd"/>
    </w:p>
    <w:p w:rsidR="00A14E44" w:rsidRDefault="00A14E44" w:rsidP="00A14E44">
      <w:pPr>
        <w:pStyle w:val="a4"/>
        <w:ind w:firstLine="567"/>
        <w:jc w:val="both"/>
        <w:rPr>
          <w:sz w:val="24"/>
          <w:szCs w:val="24"/>
        </w:rPr>
      </w:pPr>
    </w:p>
    <w:p w:rsidR="00A14E44" w:rsidRPr="002873B5" w:rsidRDefault="00A14E44" w:rsidP="00A14E44">
      <w:pPr>
        <w:pStyle w:val="a4"/>
        <w:ind w:firstLine="567"/>
        <w:jc w:val="both"/>
        <w:rPr>
          <w:sz w:val="24"/>
          <w:szCs w:val="24"/>
        </w:rPr>
      </w:pPr>
    </w:p>
    <w:p w:rsidR="00A14E44" w:rsidRPr="006B380D" w:rsidRDefault="00A14E44" w:rsidP="00A14E44">
      <w:pPr>
        <w:pStyle w:val="a4"/>
        <w:jc w:val="right"/>
      </w:pPr>
    </w:p>
  </w:endnote>
  <w:endnote w:id="2">
    <w:p w:rsidR="00150ED9" w:rsidRPr="006E66C0" w:rsidRDefault="00150ED9" w:rsidP="00150ED9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Pr="006B380D">
        <w:rPr>
          <w:sz w:val="20"/>
          <w:szCs w:val="20"/>
        </w:rPr>
        <w:t xml:space="preserve"> </w:t>
      </w: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t xml:space="preserve">№ </w:t>
      </w: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endnoteRef/>
      </w: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t xml:space="preserve"> к Разделу 6 «Требования к содержанию, форме, оформлению</w:t>
      </w:r>
      <w:r w:rsidRPr="006E66C0">
        <w:rPr>
          <w:rFonts w:ascii="Times New Roman" w:eastAsia="Times New Roman" w:hAnsi="Times New Roman"/>
          <w:sz w:val="20"/>
          <w:szCs w:val="20"/>
          <w:lang w:eastAsia="ru-RU"/>
        </w:rPr>
        <w:t xml:space="preserve"> и сост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аву заявки на участие в закупке»</w:t>
      </w:r>
    </w:p>
    <w:p w:rsidR="00150ED9" w:rsidRDefault="00150ED9" w:rsidP="00150ED9">
      <w:pPr>
        <w:pStyle w:val="a4"/>
      </w:pPr>
    </w:p>
    <w:p w:rsidR="00150ED9" w:rsidRDefault="00150ED9" w:rsidP="00150ED9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</w:pPr>
    </w:p>
    <w:p w:rsidR="00150ED9" w:rsidRDefault="00150ED9" w:rsidP="00150ED9">
      <w:pPr>
        <w:pStyle w:val="a4"/>
      </w:pPr>
    </w:p>
    <w:p w:rsidR="00150ED9" w:rsidRPr="006E66C0" w:rsidRDefault="00150ED9" w:rsidP="00150ED9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66C0">
        <w:rPr>
          <w:rFonts w:ascii="Times New Roman" w:eastAsia="Times New Roman" w:hAnsi="Times New Roman"/>
          <w:b/>
          <w:sz w:val="24"/>
          <w:szCs w:val="24"/>
          <w:lang w:eastAsia="ru-RU"/>
        </w:rPr>
        <w:t>Рекомендуемая форма</w:t>
      </w:r>
    </w:p>
    <w:p w:rsidR="00150ED9" w:rsidRPr="00706C41" w:rsidRDefault="00150ED9" w:rsidP="00150E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6C41">
        <w:rPr>
          <w:rFonts w:ascii="Times New Roman" w:hAnsi="Times New Roman"/>
          <w:b/>
          <w:sz w:val="24"/>
          <w:szCs w:val="24"/>
        </w:rPr>
        <w:t>о налич</w:t>
      </w:r>
      <w:proofErr w:type="gramStart"/>
      <w:r w:rsidRPr="00706C41">
        <w:rPr>
          <w:rFonts w:ascii="Times New Roman" w:hAnsi="Times New Roman"/>
          <w:b/>
          <w:sz w:val="24"/>
          <w:szCs w:val="24"/>
        </w:rPr>
        <w:t>ии у __________</w:t>
      </w:r>
      <w:r>
        <w:rPr>
          <w:rFonts w:ascii="Times New Roman" w:hAnsi="Times New Roman"/>
          <w:b/>
          <w:sz w:val="24"/>
          <w:szCs w:val="24"/>
        </w:rPr>
        <w:t>_________________________ о</w:t>
      </w:r>
      <w:proofErr w:type="gramEnd"/>
      <w:r>
        <w:rPr>
          <w:rFonts w:ascii="Times New Roman" w:hAnsi="Times New Roman"/>
          <w:b/>
          <w:sz w:val="24"/>
          <w:szCs w:val="24"/>
        </w:rPr>
        <w:t>пыта</w:t>
      </w:r>
      <w:r w:rsidRPr="00706C41">
        <w:rPr>
          <w:rFonts w:ascii="Times New Roman" w:hAnsi="Times New Roman"/>
          <w:b/>
          <w:sz w:val="24"/>
          <w:szCs w:val="24"/>
        </w:rPr>
        <w:t xml:space="preserve">, </w:t>
      </w:r>
    </w:p>
    <w:p w:rsidR="00150ED9" w:rsidRPr="00706C41" w:rsidRDefault="00150ED9" w:rsidP="00150E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06C41">
        <w:rPr>
          <w:rFonts w:ascii="Times New Roman" w:hAnsi="Times New Roman"/>
          <w:b/>
          <w:sz w:val="20"/>
          <w:szCs w:val="20"/>
        </w:rPr>
        <w:t>(наименование участника)</w:t>
      </w:r>
    </w:p>
    <w:p w:rsidR="00150ED9" w:rsidRPr="006E66C0" w:rsidRDefault="00150ED9" w:rsidP="00150E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6C41">
        <w:rPr>
          <w:rFonts w:ascii="Times New Roman" w:hAnsi="Times New Roman"/>
          <w:b/>
          <w:sz w:val="24"/>
          <w:szCs w:val="24"/>
        </w:rPr>
        <w:t xml:space="preserve">связанного с предметом </w:t>
      </w:r>
      <w:r>
        <w:rPr>
          <w:rFonts w:ascii="Times New Roman" w:hAnsi="Times New Roman"/>
          <w:b/>
          <w:sz w:val="24"/>
          <w:szCs w:val="24"/>
        </w:rPr>
        <w:t>договора</w:t>
      </w:r>
    </w:p>
    <w:tbl>
      <w:tblPr>
        <w:tblOverlap w:val="never"/>
        <w:tblW w:w="10393" w:type="dxa"/>
        <w:tblInd w:w="-66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9"/>
        <w:gridCol w:w="1616"/>
        <w:gridCol w:w="1276"/>
        <w:gridCol w:w="1701"/>
        <w:gridCol w:w="1559"/>
        <w:gridCol w:w="1559"/>
        <w:gridCol w:w="1276"/>
        <w:gridCol w:w="1037"/>
      </w:tblGrid>
      <w:tr w:rsidR="00150ED9" w:rsidRPr="006E66C0" w:rsidTr="006B380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Контрагента по договору (контракту), в том числе ИНН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 заключения договора (контракта)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предмета договора (контракта)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ind w:firstLine="34"/>
              <w:contextualSpacing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договора (контракта)</w:t>
            </w:r>
          </w:p>
          <w:p w:rsidR="00150ED9" w:rsidRPr="006E66C0" w:rsidRDefault="00150ED9" w:rsidP="006B380D">
            <w:pPr>
              <w:spacing w:before="100" w:beforeAutospacing="1" w:after="0" w:line="240" w:lineRule="auto"/>
              <w:ind w:firstLine="34"/>
              <w:contextualSpacing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(рублей с НДС)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 исполнения договора (контракта)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исполненного договора (контракта), рублей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Реестровый номер договора (контракта) из ЕИС</w:t>
            </w:r>
            <w:r>
              <w:t xml:space="preserve"> </w:t>
            </w:r>
            <w:r w:rsidRPr="00DE46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и/или ссылка на договор (контракт) в ЕИС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случае наличия</w:t>
            </w:r>
          </w:p>
        </w:tc>
      </w:tr>
      <w:tr w:rsidR="00150ED9" w:rsidRPr="006E66C0" w:rsidTr="006B380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0ED9" w:rsidRPr="006E66C0" w:rsidTr="006B380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0ED9" w:rsidRPr="006E66C0" w:rsidTr="006B380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ED9" w:rsidRPr="006E66C0" w:rsidRDefault="00150ED9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50ED9" w:rsidRPr="006E66C0" w:rsidRDefault="00150ED9" w:rsidP="00150E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0ED9" w:rsidRPr="006B380D" w:rsidRDefault="00150ED9" w:rsidP="00150ED9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6F" w:rsidRPr="00546ED8" w:rsidRDefault="00546ED8" w:rsidP="00546ED8">
    <w:pPr>
      <w:pStyle w:val="aa"/>
      <w:jc w:val="right"/>
      <w:rPr>
        <w:rFonts w:ascii="Times New Roman" w:hAnsi="Times New Roman"/>
        <w:sz w:val="18"/>
      </w:rPr>
    </w:pPr>
    <w:r w:rsidRPr="00546ED8">
      <w:rPr>
        <w:rFonts w:ascii="Times New Roman" w:hAnsi="Times New Roman"/>
        <w:sz w:val="18"/>
      </w:rPr>
      <w:t>ОК-00-03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385" w:rsidRDefault="00275385" w:rsidP="00E71564">
      <w:pPr>
        <w:spacing w:after="0" w:line="240" w:lineRule="auto"/>
      </w:pPr>
      <w:r>
        <w:separator/>
      </w:r>
    </w:p>
  </w:footnote>
  <w:footnote w:type="continuationSeparator" w:id="0">
    <w:p w:rsidR="00275385" w:rsidRDefault="00275385" w:rsidP="00E71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7FD6"/>
    <w:multiLevelType w:val="hybridMultilevel"/>
    <w:tmpl w:val="43B61036"/>
    <w:lvl w:ilvl="0" w:tplc="94D2A584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FA243C"/>
    <w:multiLevelType w:val="hybridMultilevel"/>
    <w:tmpl w:val="1660E95A"/>
    <w:lvl w:ilvl="0" w:tplc="5C129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t5MsGy9UGPyQb+GEEl4arwNWfPY=" w:salt="cUEQaEpdfltKv+hX+NG74A=="/>
  <w:defaultTabStop w:val="708"/>
  <w:characterSpacingControl w:val="doNotCompress"/>
  <w:footnotePr>
    <w:numStart w:val="4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9B1"/>
    <w:rsid w:val="000C5701"/>
    <w:rsid w:val="000E38A9"/>
    <w:rsid w:val="00104A9B"/>
    <w:rsid w:val="00150ED9"/>
    <w:rsid w:val="00204A6F"/>
    <w:rsid w:val="0022270D"/>
    <w:rsid w:val="00250546"/>
    <w:rsid w:val="0026593F"/>
    <w:rsid w:val="00275385"/>
    <w:rsid w:val="002753EF"/>
    <w:rsid w:val="002B03F7"/>
    <w:rsid w:val="002E56F3"/>
    <w:rsid w:val="003123D9"/>
    <w:rsid w:val="0033324E"/>
    <w:rsid w:val="003A1C09"/>
    <w:rsid w:val="003B1388"/>
    <w:rsid w:val="003D7BB9"/>
    <w:rsid w:val="00457E83"/>
    <w:rsid w:val="004775C9"/>
    <w:rsid w:val="00507C22"/>
    <w:rsid w:val="005252C0"/>
    <w:rsid w:val="00546ED8"/>
    <w:rsid w:val="005E278F"/>
    <w:rsid w:val="006927BA"/>
    <w:rsid w:val="006A3524"/>
    <w:rsid w:val="006B380D"/>
    <w:rsid w:val="006E3DBE"/>
    <w:rsid w:val="006F4943"/>
    <w:rsid w:val="00745530"/>
    <w:rsid w:val="007C3D20"/>
    <w:rsid w:val="00802BE2"/>
    <w:rsid w:val="00811F61"/>
    <w:rsid w:val="0082348D"/>
    <w:rsid w:val="00824C6A"/>
    <w:rsid w:val="00853A5F"/>
    <w:rsid w:val="008A32A9"/>
    <w:rsid w:val="008C5A6F"/>
    <w:rsid w:val="009577FC"/>
    <w:rsid w:val="00970A65"/>
    <w:rsid w:val="009B1F3E"/>
    <w:rsid w:val="009D6A60"/>
    <w:rsid w:val="00A14E44"/>
    <w:rsid w:val="00A4662F"/>
    <w:rsid w:val="00A57782"/>
    <w:rsid w:val="00A61BE9"/>
    <w:rsid w:val="00A65903"/>
    <w:rsid w:val="00A91BB0"/>
    <w:rsid w:val="00AF3A7F"/>
    <w:rsid w:val="00AF4B65"/>
    <w:rsid w:val="00B837D2"/>
    <w:rsid w:val="00BD367E"/>
    <w:rsid w:val="00C01B5C"/>
    <w:rsid w:val="00C74F24"/>
    <w:rsid w:val="00C926C2"/>
    <w:rsid w:val="00CC1926"/>
    <w:rsid w:val="00CD08D9"/>
    <w:rsid w:val="00CD43F9"/>
    <w:rsid w:val="00D07EC9"/>
    <w:rsid w:val="00D25209"/>
    <w:rsid w:val="00D34494"/>
    <w:rsid w:val="00D35C4D"/>
    <w:rsid w:val="00D537AB"/>
    <w:rsid w:val="00D709B1"/>
    <w:rsid w:val="00D824AD"/>
    <w:rsid w:val="00DA0447"/>
    <w:rsid w:val="00DD0402"/>
    <w:rsid w:val="00DD4595"/>
    <w:rsid w:val="00E26F4E"/>
    <w:rsid w:val="00E5044E"/>
    <w:rsid w:val="00E577CD"/>
    <w:rsid w:val="00E71564"/>
    <w:rsid w:val="00EA70A7"/>
    <w:rsid w:val="00EC03E5"/>
    <w:rsid w:val="00F11B59"/>
    <w:rsid w:val="00F15B29"/>
    <w:rsid w:val="00F171DE"/>
    <w:rsid w:val="00F42F29"/>
    <w:rsid w:val="00F60B0B"/>
    <w:rsid w:val="00FA770D"/>
    <w:rsid w:val="00FB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6E3DB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E3D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6E3DB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E3D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918DB-0272-4D40-8C4C-6F611E23C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</Pages>
  <Words>2305</Words>
  <Characters>13141</Characters>
  <Application>Microsoft Office Word</Application>
  <DocSecurity>8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52</cp:revision>
  <cp:lastPrinted>2019-07-29T02:15:00Z</cp:lastPrinted>
  <dcterms:created xsi:type="dcterms:W3CDTF">2018-12-07T09:44:00Z</dcterms:created>
  <dcterms:modified xsi:type="dcterms:W3CDTF">2026-05-28T10:56:00Z</dcterms:modified>
</cp:coreProperties>
</file>